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bCs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1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b w:val="1"/>
                <w:bCs w:val="1"/>
                <w:sz w:val="24"/>
                <w:szCs w:val="24"/>
              </w:rPr>
            </w:pPr>
            <w:r w:rsidDel="00000000" w:rsidR="00000000" w:rsidRPr="00000000">
              <w:rPr>
                <w:b w:val="1"/>
                <w:bCs w:val="1"/>
                <w:sz w:val="24"/>
                <w:szCs w:val="24"/>
                <w:rtl w:val="0"/>
              </w:rPr>
              <w:t xml:space="preserve">CNU ERC Form No: 3</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03">
            <w:pPr>
              <w:pStyle w:val="Title"/>
              <w:widowControl w:val="0"/>
              <w:spacing w:line="240" w:lineRule="auto"/>
              <w:jc w:val="center"/>
              <w:rPr>
                <w:b w:val="1"/>
                <w:bCs w:val="1"/>
                <w:sz w:val="24"/>
                <w:szCs w:val="24"/>
              </w:rPr>
            </w:pPr>
            <w:bookmarkStart w:colFirst="0" w:colLast="0" w:name="_4r8fcupj1p3i" w:id="0"/>
            <w:bookmarkEnd w:id="0"/>
            <w:r w:rsidDel="00000000" w:rsidR="00000000" w:rsidRPr="00000000">
              <w:rPr>
                <w:b w:val="1"/>
                <w:bCs w:val="1"/>
                <w:sz w:val="24"/>
                <w:szCs w:val="24"/>
                <w:rtl w:val="0"/>
              </w:rPr>
              <w:t xml:space="preserve">Protocol Review Application Form</w:t>
            </w:r>
          </w:p>
        </w:tc>
      </w:tr>
      <w:tr>
        <w:trPr>
          <w:cantSplit w:val="0"/>
          <w:trHeight w:val="1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4"/>
                <w:szCs w:val="24"/>
              </w:rPr>
            </w:pPr>
            <w:r w:rsidDel="00000000" w:rsidR="00000000" w:rsidRPr="00000000">
              <w:rPr>
                <w:b w:val="1"/>
                <w:bCs w:val="1"/>
                <w:sz w:val="24"/>
                <w:szCs w:val="24"/>
                <w:rtl w:val="0"/>
              </w:rPr>
              <w:t xml:space="preserve">Version No: 2</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bCs w:val="1"/>
                <w:sz w:val="24"/>
                <w:szCs w:val="24"/>
              </w:rPr>
            </w:pPr>
            <w:r w:rsidDel="00000000" w:rsidR="00000000" w:rsidRPr="00000000">
              <w:rPr>
                <w:b w:val="1"/>
                <w:bCs w:val="1"/>
                <w:sz w:val="24"/>
                <w:szCs w:val="24"/>
                <w:rtl w:val="0"/>
              </w:rPr>
              <w:t xml:space="preserve">Date of Effectivity:</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rPr/>
            </w:pPr>
            <w:r w:rsidDel="00000000" w:rsidR="00000000" w:rsidRPr="00000000">
              <w:rPr>
                <w:rtl w:val="0"/>
              </w:rPr>
            </w:r>
          </w:p>
        </w:tc>
      </w:tr>
    </w:tbl>
    <w:p w:rsidR="00000000" w:rsidDel="00000000" w:rsidP="00000000" w:rsidRDefault="00000000" w:rsidRPr="00000000" w14:paraId="00000008">
      <w:pPr>
        <w:spacing w:line="240" w:lineRule="auto"/>
        <w:rPr/>
      </w:pPr>
      <w:r w:rsidDel="00000000" w:rsidR="00000000" w:rsidRPr="00000000">
        <w:rPr>
          <w:rtl w:val="0"/>
        </w:rPr>
      </w:r>
    </w:p>
    <w:tbl>
      <w:tblPr>
        <w:tblStyle w:val="Table2"/>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
        <w:gridCol w:w="1905"/>
        <w:gridCol w:w="375"/>
        <w:gridCol w:w="1860"/>
        <w:gridCol w:w="1575"/>
        <w:gridCol w:w="1260"/>
        <w:gridCol w:w="1590"/>
        <w:tblGridChange w:id="0">
          <w:tblGrid>
            <w:gridCol w:w="450"/>
            <w:gridCol w:w="1905"/>
            <w:gridCol w:w="375"/>
            <w:gridCol w:w="1860"/>
            <w:gridCol w:w="1575"/>
            <w:gridCol w:w="1260"/>
            <w:gridCol w:w="1590"/>
          </w:tblGrid>
        </w:tblGridChange>
      </w:tblGrid>
      <w:tr>
        <w:trPr>
          <w:cantSplit w:val="0"/>
          <w:trHeight w:val="690" w:hRule="atLeast"/>
          <w:tblHeader w:val="1"/>
        </w:trPr>
        <w:tc>
          <w:tcPr>
            <w:gridSpan w:val="7"/>
            <w:tcBorders>
              <w:top w:color="000000" w:space="0" w:sz="0" w:val="nil"/>
              <w:left w:color="000000" w:space="0" w:sz="0" w:val="nil"/>
              <w:bottom w:color="000000" w:space="0" w:sz="6"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09">
            <w:pPr>
              <w:widowControl w:val="0"/>
              <w:spacing w:line="240" w:lineRule="auto"/>
              <w:rPr>
                <w:i w:val="1"/>
                <w:iCs w:val="1"/>
              </w:rPr>
            </w:pPr>
            <w:r w:rsidDel="00000000" w:rsidR="00000000" w:rsidRPr="00000000">
              <w:rPr>
                <w:i w:val="1"/>
                <w:iCs w:val="1"/>
                <w:rtl w:val="0"/>
              </w:rPr>
              <w:t xml:space="preserve">INSTRUCTIONS: Please accomplish this application form and submit together with the other documentary requirements for research ethics review.</w:t>
            </w:r>
          </w:p>
        </w:tc>
      </w:tr>
      <w:tr>
        <w:trPr>
          <w:cantSplit w:val="0"/>
          <w:trHeight w:val="285" w:hRule="atLeast"/>
          <w:tblHeader w:val="1"/>
        </w:trPr>
        <w:tc>
          <w:tcPr>
            <w:gridSpan w:val="4"/>
            <w:tcBorders>
              <w:top w:color="000000" w:space="0" w:sz="0" w:val="nil"/>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10">
            <w:pPr>
              <w:widowControl w:val="0"/>
              <w:spacing w:line="240" w:lineRule="auto"/>
              <w:rPr/>
            </w:pPr>
            <w:r w:rsidDel="00000000" w:rsidR="00000000" w:rsidRPr="00000000">
              <w:rPr>
                <w:rtl w:val="0"/>
              </w:rPr>
              <w:t xml:space="preserve">Researcher Status</w:t>
            </w:r>
          </w:p>
        </w:tc>
        <w:tc>
          <w:tcPr>
            <w:gridSpan w:val="3"/>
            <w:tcBorders>
              <w:top w:color="000000" w:space="0" w:sz="0" w:val="nil"/>
              <w:left w:color="000000" w:space="0" w:sz="0" w:val="nil"/>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14">
            <w:pPr>
              <w:widowControl w:val="0"/>
              <w:spacing w:line="240" w:lineRule="auto"/>
              <w:rPr/>
            </w:pPr>
            <w:sdt>
              <w:sdtPr>
                <w:alias w:val="Research status"/>
                <w:id w:val="154996142"/>
                <w:dropDownList w:lastValue="Select Option">
                  <w:listItem w:displayText="Select Option" w:value="Select Option"/>
                  <w:listItem w:displayText="Undergraduate Research" w:value="Undergraduate Research"/>
                  <w:listItem w:displayText="Masters Research" w:value="Masters Research"/>
                  <w:listItem w:displayText="Doctoral Research" w:value="Doctoral Research"/>
                  <w:listItem w:displayText="Faculty Research" w:value="Faculty Research"/>
                </w:dropDownList>
              </w:sdtPr>
              <w:sdtContent>
                <w:r w:rsidDel="00000000" w:rsidR="00000000" w:rsidRPr="00000000">
                  <w:rPr>
                    <w:color w:val="000000"/>
                    <w:shd w:fill="e8eaed" w:val="clear"/>
                  </w:rPr>
                  <w:t xml:space="preserve">Select Option</w:t>
                </w:r>
              </w:sdtContent>
            </w:sdt>
            <w:r w:rsidDel="00000000" w:rsidR="00000000" w:rsidRPr="00000000">
              <w:rPr>
                <w:rtl w:val="0"/>
              </w:rPr>
            </w:r>
          </w:p>
        </w:tc>
      </w:tr>
      <w:tr>
        <w:trPr>
          <w:cantSplit w:val="0"/>
          <w:trHeight w:val="440" w:hRule="atLeast"/>
          <w:tblHeader w:val="1"/>
        </w:trPr>
        <w:tc>
          <w:tcPr>
            <w:gridSpan w:val="4"/>
            <w:vMerge w:val="restart"/>
            <w:tcBorders>
              <w:top w:color="000000" w:space="0" w:sz="0" w:val="nil"/>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17">
            <w:pPr>
              <w:widowControl w:val="0"/>
              <w:spacing w:line="240" w:lineRule="auto"/>
              <w:rPr/>
            </w:pPr>
            <w:r w:rsidDel="00000000" w:rsidR="00000000" w:rsidRPr="00000000">
              <w:rPr>
                <w:rtl w:val="0"/>
              </w:rPr>
              <w:t xml:space="preserve">College/Office</w:t>
            </w:r>
          </w:p>
        </w:tc>
        <w:tc>
          <w:tcPr>
            <w:gridSpan w:val="3"/>
            <w:vMerge w:val="restart"/>
            <w:tcBorders>
              <w:top w:color="000000" w:space="0" w:sz="0" w:val="nil"/>
              <w:left w:color="000000" w:space="0" w:sz="0" w:val="nil"/>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1B">
            <w:pPr>
              <w:widowControl w:val="0"/>
              <w:spacing w:line="240" w:lineRule="auto"/>
              <w:rPr/>
            </w:pPr>
            <w:sdt>
              <w:sdtPr>
                <w:alias w:val="Colleges"/>
                <w:id w:val="1592716848"/>
                <w:dropDownList w:lastValue="Select Option">
                  <w:listItem w:displayText="Select Option" w:value="Select Option"/>
                  <w:listItem w:displayText="CCAS" w:value="CCAS"/>
                  <w:listItem w:displayText="CCAIS" w:value="CCAIS"/>
                  <w:listItem w:displayText="CNAHS" w:value="CNAHS"/>
                  <w:listItem w:displayText="COM" w:value="COM"/>
                  <w:listItem w:displayText="CPGSS" w:value="CPGSS"/>
                  <w:listItem w:displayText="CSNECELL" w:value="CSNECELL"/>
                  <w:listItem w:displayText="CTE" w:value="CTE"/>
                  <w:listItem w:displayText="CTHHM" w:value="CTHHM"/>
                  <w:listItem w:displayText="Others" w:value="Others"/>
                </w:dropDownList>
              </w:sdtPr>
              <w:sdtContent>
                <w:r w:rsidDel="00000000" w:rsidR="00000000" w:rsidRPr="00000000">
                  <w:rPr>
                    <w:color w:val="000000"/>
                    <w:shd w:fill="e8eaed" w:val="clear"/>
                  </w:rPr>
                  <w:t xml:space="preserve">Select Option</w:t>
                </w:r>
              </w:sdtContent>
            </w:sdt>
            <w:r w:rsidDel="00000000" w:rsidR="00000000" w:rsidRPr="00000000">
              <w:rPr>
                <w:rtl w:val="0"/>
              </w:rPr>
            </w:r>
          </w:p>
          <w:p w:rsidR="00000000" w:rsidDel="00000000" w:rsidP="00000000" w:rsidRDefault="00000000" w:rsidRPr="00000000" w14:paraId="0000001C">
            <w:pPr>
              <w:widowControl w:val="0"/>
              <w:spacing w:line="240" w:lineRule="auto"/>
              <w:rPr/>
            </w:pPr>
            <w:r w:rsidDel="00000000" w:rsidR="00000000" w:rsidRPr="00000000">
              <w:rPr>
                <w:rtl w:val="0"/>
              </w:rPr>
              <w:t xml:space="preserve">If others, please specify: ____________</w:t>
            </w:r>
          </w:p>
        </w:tc>
      </w:tr>
      <w:tr>
        <w:trPr>
          <w:cantSplit w:val="0"/>
          <w:tblHeader w:val="1"/>
        </w:trPr>
        <w:tc>
          <w:tcPr>
            <w:gridSpan w:val="4"/>
            <w:vMerge w:val="continue"/>
            <w:tcBorders>
              <w:top w:color="000000" w:space="0" w:sz="0" w:val="nil"/>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1F">
            <w:pPr>
              <w:widowControl w:val="0"/>
              <w:spacing w:line="240" w:lineRule="auto"/>
              <w:rPr/>
            </w:pPr>
            <w:r w:rsidDel="00000000" w:rsidR="00000000" w:rsidRPr="00000000">
              <w:rPr>
                <w:rtl w:val="0"/>
              </w:rPr>
            </w:r>
          </w:p>
        </w:tc>
        <w:tc>
          <w:tcPr>
            <w:gridSpan w:val="3"/>
            <w:vMerge w:val="continue"/>
            <w:tcBorders>
              <w:top w:color="000000" w:space="0" w:sz="0" w:val="nil"/>
              <w:left w:color="000000" w:space="0" w:sz="0" w:val="nil"/>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23">
            <w:pPr>
              <w:widowControl w:val="0"/>
              <w:spacing w:line="240" w:lineRule="auto"/>
              <w:jc w:val="center"/>
              <w:rPr/>
            </w:pPr>
            <w:r w:rsidDel="00000000" w:rsidR="00000000" w:rsidRPr="00000000">
              <w:rPr>
                <w:rtl w:val="0"/>
              </w:rPr>
            </w:r>
          </w:p>
        </w:tc>
      </w:tr>
      <w:tr>
        <w:trPr>
          <w:cantSplit w:val="0"/>
          <w:trHeight w:val="285" w:hRule="atLeast"/>
          <w:tblHeader w:val="1"/>
        </w:trPr>
        <w:tc>
          <w:tcPr>
            <w:gridSpan w:val="5"/>
            <w:tcBorders>
              <w:top w:color="000000" w:space="0" w:sz="0" w:val="nil"/>
              <w:left w:color="000000" w:space="0" w:sz="6" w:val="single"/>
              <w:bottom w:color="000000" w:space="0" w:sz="8"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26">
            <w:pPr>
              <w:widowControl w:val="0"/>
              <w:spacing w:line="240" w:lineRule="auto"/>
              <w:rPr>
                <w:i w:val="1"/>
                <w:iCs w:val="1"/>
              </w:rPr>
            </w:pPr>
            <w:r w:rsidDel="00000000" w:rsidR="00000000" w:rsidRPr="00000000">
              <w:rPr>
                <w:b w:val="1"/>
                <w:bCs w:val="1"/>
                <w:rtl w:val="0"/>
              </w:rPr>
              <w:t xml:space="preserve">CNU ERC Code </w:t>
            </w:r>
            <w:r w:rsidDel="00000000" w:rsidR="00000000" w:rsidRPr="00000000">
              <w:rPr>
                <w:i w:val="1"/>
                <w:iCs w:val="1"/>
                <w:rtl w:val="0"/>
              </w:rPr>
              <w:t xml:space="preserve">(to be filled up by the CNU ERC Secretariat)</w:t>
            </w:r>
            <w:r w:rsidDel="00000000" w:rsidR="00000000" w:rsidRPr="00000000">
              <w:rPr>
                <w:b w:val="1"/>
                <w:bCs w:val="1"/>
                <w:i w:val="1"/>
                <w:iCs w:val="1"/>
                <w:rtl w:val="0"/>
              </w:rPr>
              <w:t xml:space="preserv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line="240" w:lineRule="auto"/>
              <w:rPr/>
            </w:pPr>
            <w:r w:rsidDel="00000000" w:rsidR="00000000" w:rsidRPr="00000000">
              <w:rPr>
                <w:rtl w:val="0"/>
              </w:rPr>
            </w:r>
          </w:p>
        </w:tc>
      </w:tr>
      <w:tr>
        <w:trPr>
          <w:cantSplit w:val="0"/>
          <w:trHeight w:val="120" w:hRule="atLeast"/>
          <w:tblHeader w:val="1"/>
        </w:trPr>
        <w:tc>
          <w:tcPr>
            <w:tcBorders>
              <w:top w:color="000000" w:space="0" w:sz="8" w:val="single"/>
              <w:left w:color="000000" w:space="0" w:sz="8" w:val="single"/>
              <w:bottom w:color="000000" w:space="0" w:sz="6" w:val="single"/>
              <w:right w:color="000000" w:space="0" w:sz="8" w:val="single"/>
            </w:tcBorders>
            <w:shd w:fill="000000" w:val="clear"/>
            <w:tcMar>
              <w:top w:w="0.0" w:type="dxa"/>
              <w:left w:w="40.0" w:type="dxa"/>
              <w:bottom w:w="0.0" w:type="dxa"/>
              <w:right w:w="40.0" w:type="dxa"/>
            </w:tcMar>
            <w:vAlign w:val="center"/>
          </w:tcPr>
          <w:p w:rsidR="00000000" w:rsidDel="00000000" w:rsidP="00000000" w:rsidRDefault="00000000" w:rsidRPr="00000000" w14:paraId="0000002D">
            <w:pPr>
              <w:widowControl w:val="0"/>
              <w:spacing w:line="240" w:lineRule="auto"/>
              <w:rPr/>
            </w:pPr>
            <w:r w:rsidDel="00000000" w:rsidR="00000000" w:rsidRPr="00000000">
              <w:rPr>
                <w:color w:val="ffffff"/>
                <w:rtl w:val="0"/>
              </w:rPr>
              <w:t xml:space="preserve">A</w:t>
            </w:r>
            <w:r w:rsidDel="00000000" w:rsidR="00000000" w:rsidRPr="00000000">
              <w:rPr>
                <w:rtl w:val="0"/>
              </w:rPr>
            </w:r>
          </w:p>
        </w:tc>
        <w:tc>
          <w:tcPr>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line="240" w:lineRule="auto"/>
              <w:rPr/>
            </w:pPr>
            <w:r w:rsidDel="00000000" w:rsidR="00000000" w:rsidRPr="00000000">
              <w:rPr>
                <w:b w:val="1"/>
                <w:bCs w:val="1"/>
                <w:rtl w:val="0"/>
              </w:rPr>
              <w:t xml:space="preserve">Project Title:</w:t>
            </w:r>
            <w:r w:rsidDel="00000000" w:rsidR="00000000" w:rsidRPr="00000000">
              <w:rPr>
                <w:rtl w:val="0"/>
              </w:rPr>
            </w:r>
          </w:p>
        </w:tc>
        <w:tc>
          <w:tcPr>
            <w:gridSpan w:val="5"/>
            <w:tcBorders>
              <w:top w:color="000000" w:space="0" w:sz="0" w:val="nil"/>
              <w:left w:color="000000" w:space="0" w:sz="0" w:val="nil"/>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2F">
            <w:pPr>
              <w:widowControl w:val="0"/>
              <w:spacing w:line="240" w:lineRule="auto"/>
              <w:rPr/>
            </w:pPr>
            <w:r w:rsidDel="00000000" w:rsidR="00000000" w:rsidRPr="00000000">
              <w:rPr>
                <w:rtl w:val="0"/>
              </w:rPr>
            </w:r>
          </w:p>
        </w:tc>
      </w:tr>
      <w:tr>
        <w:trPr>
          <w:cantSplit w:val="0"/>
          <w:trHeight w:val="30" w:hRule="atLeast"/>
          <w:tblHeader w:val="1"/>
        </w:trPr>
        <w:tc>
          <w:tcPr>
            <w:tcBorders>
              <w:top w:color="000000" w:space="0" w:sz="0" w:val="nil"/>
              <w:left w:color="000000" w:space="0" w:sz="8" w:val="single"/>
              <w:bottom w:color="000000" w:space="0" w:sz="0" w:val="nil"/>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line="240" w:lineRule="auto"/>
              <w:rPr/>
            </w:pPr>
            <w:r w:rsidDel="00000000" w:rsidR="00000000" w:rsidRPr="00000000">
              <w:rPr>
                <w:rtl w:val="0"/>
              </w:rPr>
              <w:t xml:space="preserve">Date of Submission:</w:t>
            </w:r>
          </w:p>
        </w:tc>
      </w:tr>
      <w:tr>
        <w:trPr>
          <w:cantSplit w:val="0"/>
          <w:trHeight w:val="440" w:hRule="atLeast"/>
          <w:tblHeader w:val="1"/>
        </w:trPr>
        <w:tc>
          <w:tcPr>
            <w:tcBorders>
              <w:top w:color="000000" w:space="0" w:sz="0" w:val="nil"/>
              <w:left w:color="000000" w:space="0" w:sz="8" w:val="single"/>
              <w:bottom w:color="000000" w:space="0" w:sz="0" w:val="nil"/>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line="240" w:lineRule="auto"/>
              <w:rPr/>
            </w:pPr>
            <w:r w:rsidDel="00000000" w:rsidR="00000000" w:rsidRPr="00000000">
              <w:rPr>
                <w:rtl w:val="0"/>
              </w:rPr>
            </w:r>
          </w:p>
        </w:tc>
        <w:tc>
          <w:tcPr>
            <w:gridSpan w:val="2"/>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line="240" w:lineRule="auto"/>
              <w:rPr/>
            </w:pPr>
            <w:r w:rsidDel="00000000" w:rsidR="00000000" w:rsidRPr="00000000">
              <w:rPr>
                <w:rtl w:val="0"/>
              </w:rPr>
              <w:t xml:space="preserve">Type of Study:</w:t>
            </w:r>
          </w:p>
        </w:tc>
        <w:tc>
          <w:tcPr>
            <w:gridSpan w:val="4"/>
            <w:tcBorders>
              <w:top w:color="000000" w:space="0" w:sz="0" w:val="nil"/>
              <w:left w:color="000000" w:space="0" w:sz="0" w:val="nil"/>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3E">
            <w:pPr>
              <w:widowControl w:val="0"/>
              <w:spacing w:line="240" w:lineRule="auto"/>
              <w:rPr/>
            </w:pPr>
            <w:sdt>
              <w:sdtPr>
                <w:alias w:val="Type of study"/>
                <w:id w:val="-166190631"/>
                <w:dropDownList w:lastValue="Select Option">
                  <w:listItem w:displayText="Select Option" w:value="Select Option"/>
                  <w:listItem w:displayText="Data mining" w:value="Data mining"/>
                  <w:listItem w:displayText="Ethnographic" w:value="Ethnographic"/>
                  <w:listItem w:displayText="Experimental/ Clinical Trial" w:value="Experimental/ Clinical Trial"/>
                  <w:listItem w:displayText="Grounded Theory" w:value="Grounded Theory"/>
                  <w:listItem w:displayText="Phenomenological" w:value="Phenomenological"/>
                  <w:listItem w:displayText="Qualitative-Descriptive" w:value="Qualitative-Descriptive"/>
                  <w:listItem w:displayText="Quasi-Experimental" w:value="Quasi-Experimental"/>
                  <w:listItem w:displayText="Survey" w:value="Survey"/>
                  <w:listItem w:displayText="Others" w:value="Others"/>
                </w:dropDownList>
              </w:sdtPr>
              <w:sdtContent>
                <w:r w:rsidDel="00000000" w:rsidR="00000000" w:rsidRPr="00000000">
                  <w:rPr>
                    <w:color w:val="000000"/>
                    <w:shd w:fill="e8eaed" w:val="clear"/>
                  </w:rPr>
                  <w:t xml:space="preserve">Select Option</w:t>
                </w:r>
              </w:sdtContent>
            </w:sdt>
            <w:r w:rsidDel="00000000" w:rsidR="00000000" w:rsidRPr="00000000">
              <w:rPr>
                <w:rtl w:val="0"/>
              </w:rPr>
            </w:r>
          </w:p>
          <w:p w:rsidR="00000000" w:rsidDel="00000000" w:rsidP="00000000" w:rsidRDefault="00000000" w:rsidRPr="00000000" w14:paraId="0000003F">
            <w:pPr>
              <w:widowControl w:val="0"/>
              <w:spacing w:line="240" w:lineRule="auto"/>
              <w:rPr/>
            </w:pPr>
            <w:r w:rsidDel="00000000" w:rsidR="00000000" w:rsidRPr="00000000">
              <w:rPr>
                <w:rtl w:val="0"/>
              </w:rPr>
              <w:t xml:space="preserve">If others, Please specify: ________________________</w:t>
            </w:r>
          </w:p>
        </w:tc>
      </w:tr>
      <w:tr>
        <w:trPr>
          <w:cantSplit w:val="0"/>
          <w:trHeight w:val="285" w:hRule="atLeast"/>
          <w:tblHeader w:val="1"/>
        </w:trPr>
        <w:tc>
          <w:tcPr>
            <w:tcBorders>
              <w:top w:color="000000" w:space="0" w:sz="0" w:val="nil"/>
              <w:left w:color="000000" w:space="0" w:sz="8" w:val="single"/>
              <w:bottom w:color="000000" w:space="0" w:sz="0" w:val="nil"/>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line="240" w:lineRule="auto"/>
              <w:rPr/>
            </w:pPr>
            <w:r w:rsidDel="00000000" w:rsidR="00000000" w:rsidRPr="00000000">
              <w:rPr>
                <w:rtl w:val="0"/>
              </w:rPr>
              <w:t xml:space="preserve">Proposed Start Date:</w:t>
            </w:r>
          </w:p>
        </w:tc>
      </w:tr>
      <w:tr>
        <w:trPr>
          <w:cantSplit w:val="0"/>
          <w:trHeight w:val="75" w:hRule="atLeast"/>
          <w:tblHeader w:val="1"/>
        </w:trPr>
        <w:tc>
          <w:tcPr>
            <w:tcBorders>
              <w:top w:color="000000" w:space="0" w:sz="0" w:val="nil"/>
              <w:left w:color="000000" w:space="0" w:sz="8" w:val="single"/>
              <w:bottom w:color="000000" w:space="0" w:sz="6" w:val="single"/>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line="240" w:lineRule="auto"/>
              <w:rPr/>
            </w:pPr>
            <w:r w:rsidDel="00000000" w:rsidR="00000000" w:rsidRPr="00000000">
              <w:rPr>
                <w:rtl w:val="0"/>
              </w:rPr>
              <w:t xml:space="preserve">Approximate Duration:</w:t>
            </w:r>
          </w:p>
        </w:tc>
      </w:tr>
      <w:tr>
        <w:trPr>
          <w:cantSplit w:val="0"/>
          <w:trHeight w:val="900" w:hRule="atLeast"/>
          <w:tblHeader w:val="1"/>
        </w:trPr>
        <w:tc>
          <w:tcPr>
            <w:tcBorders>
              <w:top w:color="000000" w:space="0" w:sz="0" w:val="nil"/>
              <w:left w:color="000000" w:space="0" w:sz="8" w:val="single"/>
              <w:bottom w:color="000000" w:space="0" w:sz="6" w:val="single"/>
              <w:right w:color="000000" w:space="0" w:sz="8" w:val="single"/>
            </w:tcBorders>
            <w:shd w:fill="000000" w:val="clear"/>
            <w:tcMar>
              <w:top w:w="0.0" w:type="dxa"/>
              <w:left w:w="40.0" w:type="dxa"/>
              <w:bottom w:w="0.0" w:type="dxa"/>
              <w:right w:w="40.0" w:type="dxa"/>
            </w:tcMar>
            <w:vAlign w:val="center"/>
          </w:tcPr>
          <w:p w:rsidR="00000000" w:rsidDel="00000000" w:rsidP="00000000" w:rsidRDefault="00000000" w:rsidRPr="00000000" w14:paraId="00000051">
            <w:pPr>
              <w:widowControl w:val="0"/>
              <w:spacing w:line="240" w:lineRule="auto"/>
              <w:rPr/>
            </w:pPr>
            <w:r w:rsidDel="00000000" w:rsidR="00000000" w:rsidRPr="00000000">
              <w:rPr>
                <w:color w:val="ffffff"/>
                <w:rtl w:val="0"/>
              </w:rPr>
              <w:t xml:space="preserve">B</w:t>
            </w: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line="240" w:lineRule="auto"/>
              <w:rPr/>
            </w:pPr>
            <w:r w:rsidDel="00000000" w:rsidR="00000000" w:rsidRPr="00000000">
              <w:rPr>
                <w:b w:val="1"/>
                <w:bCs w:val="1"/>
                <w:rtl w:val="0"/>
              </w:rPr>
              <w:t xml:space="preserve">Principal Investigator/Lead Researcher</w:t>
            </w:r>
            <w:r w:rsidDel="00000000" w:rsidR="00000000" w:rsidRPr="00000000">
              <w:rPr>
                <w:rtl w:val="0"/>
              </w:rPr>
              <w:t xml:space="preserve"> (</w:t>
            </w:r>
            <w:r w:rsidDel="00000000" w:rsidR="00000000" w:rsidRPr="00000000">
              <w:rPr>
                <w:i w:val="1"/>
                <w:iCs w:val="1"/>
                <w:rtl w:val="0"/>
              </w:rPr>
              <w:t xml:space="preserve">Please note that undergraduate and post-graduate researchers cannot be a sole Principal Investigator for Ethics purposes. The adviser must stand as a co-principal investigator and details must also be provided herein.)</w:t>
            </w:r>
            <w:r w:rsidDel="00000000" w:rsidR="00000000" w:rsidRPr="00000000">
              <w:rPr>
                <w:rtl w:val="0"/>
              </w:rPr>
            </w:r>
          </w:p>
        </w:tc>
      </w:tr>
      <w:tr>
        <w:trPr>
          <w:cantSplit w:val="0"/>
          <w:trHeight w:val="240" w:hRule="atLeast"/>
          <w:tblHeader w:val="1"/>
        </w:trPr>
        <w:tc>
          <w:tcPr>
            <w:tcBorders>
              <w:top w:color="000000" w:space="0" w:sz="0" w:val="nil"/>
              <w:left w:color="000000" w:space="0" w:sz="8" w:val="single"/>
              <w:bottom w:color="000000" w:space="0" w:sz="0" w:val="nil"/>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line="240" w:lineRule="auto"/>
              <w:rPr/>
            </w:pPr>
            <w:r w:rsidDel="00000000" w:rsidR="00000000" w:rsidRPr="00000000">
              <w:rPr>
                <w:rtl w:val="0"/>
              </w:rPr>
              <w:t xml:space="preserve">Full Name of Primary Investigator:</w:t>
            </w:r>
          </w:p>
        </w:tc>
      </w:tr>
      <w:tr>
        <w:trPr>
          <w:cantSplit w:val="0"/>
          <w:trHeight w:val="240" w:hRule="atLeast"/>
          <w:tblHeader w:val="1"/>
        </w:trPr>
        <w:tc>
          <w:tcPr>
            <w:vMerge w:val="restart"/>
            <w:tcBorders>
              <w:top w:color="000000" w:space="0" w:sz="0" w:val="nil"/>
              <w:left w:color="000000" w:space="0" w:sz="8" w:val="single"/>
              <w:bottom w:color="000000" w:space="0" w:sz="0" w:val="nil"/>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line="240" w:lineRule="auto"/>
              <w:rPr/>
            </w:pPr>
            <w:r w:rsidDel="00000000" w:rsidR="00000000" w:rsidRPr="00000000">
              <w:rPr>
                <w:rtl w:val="0"/>
              </w:rPr>
              <w:t xml:space="preserve">Address:</w:t>
            </w:r>
          </w:p>
        </w:tc>
      </w:tr>
      <w:tr>
        <w:trPr>
          <w:cantSplit w:val="0"/>
          <w:trHeight w:val="240" w:hRule="atLeast"/>
          <w:tblHeader w:val="1"/>
        </w:trPr>
        <w:tc>
          <w:tcPr>
            <w:vMerge w:val="continue"/>
            <w:tcBorders>
              <w:top w:color="000000" w:space="0" w:sz="0" w:val="nil"/>
              <w:left w:color="000000" w:space="0" w:sz="8" w:val="single"/>
              <w:bottom w:color="000000" w:space="0" w:sz="0" w:val="nil"/>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line="240" w:lineRule="auto"/>
              <w:rPr/>
            </w:pPr>
            <w:r w:rsidDel="00000000" w:rsidR="00000000" w:rsidRPr="00000000">
              <w:rPr>
                <w:rtl w:val="0"/>
              </w:rPr>
              <w:t xml:space="preserve">Contact Number:</w:t>
            </w:r>
          </w:p>
        </w:tc>
      </w:tr>
      <w:tr>
        <w:trPr>
          <w:cantSplit w:val="0"/>
          <w:trHeight w:val="240" w:hRule="atLeast"/>
          <w:tblHeader w:val="1"/>
        </w:trPr>
        <w:tc>
          <w:tcPr>
            <w:vMerge w:val="continue"/>
            <w:tcBorders>
              <w:top w:color="000000" w:space="0" w:sz="0" w:val="nil"/>
              <w:left w:color="000000" w:space="0" w:sz="8" w:val="single"/>
              <w:bottom w:color="000000" w:space="0" w:sz="0" w:val="nil"/>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line="240" w:lineRule="auto"/>
              <w:rPr/>
            </w:pPr>
            <w:r w:rsidDel="00000000" w:rsidR="00000000" w:rsidRPr="00000000">
              <w:rPr>
                <w:rtl w:val="0"/>
              </w:rPr>
              <w:t xml:space="preserve">Full Name of Adviser:</w:t>
            </w:r>
          </w:p>
        </w:tc>
      </w:tr>
      <w:tr>
        <w:trPr>
          <w:cantSplit w:val="0"/>
          <w:trHeight w:val="240" w:hRule="atLeast"/>
          <w:tblHeader w:val="1"/>
        </w:trPr>
        <w:tc>
          <w:tcPr>
            <w:vMerge w:val="continue"/>
            <w:tcBorders>
              <w:top w:color="000000" w:space="0" w:sz="0" w:val="nil"/>
              <w:left w:color="000000" w:space="0" w:sz="8" w:val="single"/>
              <w:bottom w:color="000000" w:space="0" w:sz="0" w:val="nil"/>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line="240" w:lineRule="auto"/>
              <w:rPr/>
            </w:pPr>
            <w:r w:rsidDel="00000000" w:rsidR="00000000" w:rsidRPr="00000000">
              <w:rPr>
                <w:rtl w:val="0"/>
              </w:rPr>
              <w:t xml:space="preserve">Address:</w:t>
            </w:r>
          </w:p>
        </w:tc>
      </w:tr>
      <w:tr>
        <w:trPr>
          <w:cantSplit w:val="0"/>
          <w:trHeight w:val="240" w:hRule="atLeast"/>
          <w:tblHeader w:val="1"/>
        </w:trPr>
        <w:tc>
          <w:tcPr>
            <w:vMerge w:val="continue"/>
            <w:tcBorders>
              <w:top w:color="000000" w:space="0" w:sz="0" w:val="nil"/>
              <w:left w:color="000000" w:space="0" w:sz="8" w:val="single"/>
              <w:bottom w:color="000000" w:space="0" w:sz="0" w:val="nil"/>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line="240" w:lineRule="auto"/>
              <w:rPr/>
            </w:pPr>
            <w:r w:rsidDel="00000000" w:rsidR="00000000" w:rsidRPr="00000000">
              <w:rPr>
                <w:rtl w:val="0"/>
              </w:rPr>
              <w:t xml:space="preserve">Position Held/ Affiliation:</w:t>
            </w:r>
          </w:p>
        </w:tc>
      </w:tr>
      <w:tr>
        <w:trPr>
          <w:cantSplit w:val="0"/>
          <w:trHeight w:val="240" w:hRule="atLeast"/>
          <w:tblHeader w:val="1"/>
        </w:trPr>
        <w:tc>
          <w:tcPr>
            <w:vMerge w:val="continue"/>
            <w:tcBorders>
              <w:top w:color="000000" w:space="0" w:sz="0" w:val="nil"/>
              <w:left w:color="000000" w:space="0" w:sz="8" w:val="single"/>
              <w:bottom w:color="000000" w:space="0" w:sz="8" w:val="single"/>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line="240" w:lineRule="auto"/>
              <w:rPr/>
            </w:pPr>
            <w:r w:rsidDel="00000000" w:rsidR="00000000" w:rsidRPr="00000000">
              <w:rPr>
                <w:rtl w:val="0"/>
              </w:rPr>
            </w:r>
          </w:p>
        </w:tc>
        <w:tc>
          <w:tcPr>
            <w:gridSpan w:val="6"/>
            <w:tcBorders>
              <w:top w:color="000000" w:space="0" w:sz="0" w:val="nil"/>
              <w:left w:color="000000" w:space="0" w:sz="8" w:val="single"/>
              <w:bottom w:color="000000" w:space="0" w:sz="8"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line="240" w:lineRule="auto"/>
              <w:rPr/>
            </w:pPr>
            <w:r w:rsidDel="00000000" w:rsidR="00000000" w:rsidRPr="00000000">
              <w:rPr>
                <w:rtl w:val="0"/>
              </w:rPr>
              <w:t xml:space="preserve">E-mail address:</w:t>
            </w:r>
          </w:p>
        </w:tc>
      </w:tr>
    </w:tbl>
    <w:p w:rsidR="00000000" w:rsidDel="00000000" w:rsidP="00000000" w:rsidRDefault="00000000" w:rsidRPr="00000000" w14:paraId="00000089">
      <w:pPr>
        <w:widowControl w:val="0"/>
        <w:spacing w:line="240" w:lineRule="auto"/>
        <w:rPr>
          <w:b w:val="1"/>
          <w:bCs w:val="1"/>
        </w:rPr>
      </w:pPr>
      <w:r w:rsidDel="00000000" w:rsidR="00000000" w:rsidRPr="00000000">
        <w:rPr>
          <w:rtl w:val="0"/>
        </w:rPr>
      </w:r>
    </w:p>
    <w:p w:rsidR="00000000" w:rsidDel="00000000" w:rsidP="00000000" w:rsidRDefault="00000000" w:rsidRPr="00000000" w14:paraId="0000008A">
      <w:pPr>
        <w:widowControl w:val="0"/>
        <w:spacing w:line="240" w:lineRule="auto"/>
        <w:rPr>
          <w:b w:val="1"/>
          <w:bCs w:val="1"/>
          <w:sz w:val="20"/>
          <w:szCs w:val="20"/>
        </w:rPr>
      </w:pPr>
      <w:r w:rsidDel="00000000" w:rsidR="00000000" w:rsidRPr="00000000">
        <w:rPr>
          <w:b w:val="1"/>
          <w:bCs w:val="1"/>
          <w:sz w:val="20"/>
          <w:szCs w:val="20"/>
          <w:rtl w:val="0"/>
        </w:rPr>
        <w:t xml:space="preserve">Declaration To be Signed by the Principal Investigator:</w:t>
      </w:r>
    </w:p>
    <w:p w:rsidR="00000000" w:rsidDel="00000000" w:rsidP="00000000" w:rsidRDefault="00000000" w:rsidRPr="00000000" w14:paraId="0000008B">
      <w:pPr>
        <w:widowControl w:val="0"/>
        <w:spacing w:line="240" w:lineRule="auto"/>
        <w:rPr>
          <w:sz w:val="20"/>
          <w:szCs w:val="20"/>
        </w:rPr>
      </w:pPr>
      <w:r w:rsidDel="00000000" w:rsidR="00000000" w:rsidRPr="00000000">
        <w:rPr>
          <w:sz w:val="20"/>
          <w:szCs w:val="20"/>
          <w:rtl w:val="0"/>
        </w:rPr>
        <w:t xml:space="preserve">I am aware of the ethical aspects of this research project. I undertake to commit and submit the ‘Continuing Review Approval Form’ on an annual basis to the Cebu Normal University Ethics Review Committee (CNU ERC). I will ensure that changes in approved research protocols are reported promptly and are not initiated without approval by the CNU ERC, except when necessary to eliminate apparent immediate hazards to the participant. I will ensure that all adverse or unforeseen problems arising from the research project are reported in a timely fashion to the CNU ERC. I will undertake to provide notification when the study is complete and if it fails to start or is abandoned.</w:t>
      </w:r>
    </w:p>
    <w:p w:rsidR="00000000" w:rsidDel="00000000" w:rsidP="00000000" w:rsidRDefault="00000000" w:rsidRPr="00000000" w14:paraId="0000008C">
      <w:pPr>
        <w:widowControl w:val="0"/>
        <w:spacing w:line="240" w:lineRule="auto"/>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b w:val="1"/>
          <w:bCs w:val="1"/>
          <w:rtl w:val="0"/>
        </w:rPr>
        <w:t xml:space="preserve">Signature:</w:t>
      </w:r>
      <w:r w:rsidDel="00000000" w:rsidR="00000000" w:rsidRPr="00000000">
        <w:rPr>
          <w:rtl w:val="0"/>
        </w:rPr>
        <w:t xml:space="preserve"> _____________________________            </w:t>
      </w:r>
      <w:r w:rsidDel="00000000" w:rsidR="00000000" w:rsidRPr="00000000">
        <w:rPr>
          <w:b w:val="1"/>
          <w:bCs w:val="1"/>
          <w:rtl w:val="0"/>
        </w:rPr>
        <w:t xml:space="preserve">Date: </w:t>
      </w:r>
      <w:r w:rsidDel="00000000" w:rsidR="00000000" w:rsidRPr="00000000">
        <w:rPr>
          <w:rtl w:val="0"/>
        </w:rPr>
        <w:t xml:space="preserve">______________</w:t>
      </w:r>
    </w:p>
    <w:p w:rsidR="00000000" w:rsidDel="00000000" w:rsidP="00000000" w:rsidRDefault="00000000" w:rsidRPr="00000000" w14:paraId="0000008E">
      <w:pPr>
        <w:widowControl w:val="0"/>
        <w:spacing w:line="240" w:lineRule="auto"/>
        <w:rPr/>
      </w:pPr>
      <w:r w:rsidDel="00000000" w:rsidR="00000000" w:rsidRPr="00000000">
        <w:rPr>
          <w:rtl w:val="0"/>
        </w:rPr>
      </w:r>
    </w:p>
    <w:tbl>
      <w:tblPr>
        <w:tblStyle w:val="Table3"/>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2175"/>
        <w:gridCol w:w="1395"/>
        <w:gridCol w:w="105"/>
        <w:gridCol w:w="900"/>
        <w:gridCol w:w="2430"/>
        <w:tblGridChange w:id="0">
          <w:tblGrid>
            <w:gridCol w:w="2010"/>
            <w:gridCol w:w="2175"/>
            <w:gridCol w:w="1395"/>
            <w:gridCol w:w="105"/>
            <w:gridCol w:w="900"/>
            <w:gridCol w:w="2430"/>
          </w:tblGrid>
        </w:tblGridChange>
      </w:tblGrid>
      <w:tr>
        <w:trPr>
          <w:cantSplit w:val="0"/>
          <w:trHeight w:val="240" w:hRule="atLeast"/>
          <w:tblHeader w:val="0"/>
        </w:trPr>
        <w:tc>
          <w:tcPr>
            <w:gridSpan w:val="2"/>
            <w:vMerge w:val="restart"/>
            <w:tcBorders>
              <w:top w:color="ffffff" w:space="0" w:sz="8" w:val="single"/>
              <w:left w:color="ffffff" w:space="0" w:sz="8" w:val="single"/>
              <w:bottom w:color="000000" w:space="0" w:sz="8"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8F">
            <w:pPr>
              <w:widowControl w:val="0"/>
              <w:spacing w:line="240" w:lineRule="auto"/>
              <w:rPr>
                <w:i w:val="1"/>
                <w:iCs w:val="1"/>
                <w:sz w:val="20"/>
                <w:szCs w:val="20"/>
              </w:rPr>
            </w:pPr>
            <w:r w:rsidDel="00000000" w:rsidR="00000000" w:rsidRPr="00000000">
              <w:rPr>
                <w:i w:val="1"/>
                <w:iCs w:val="1"/>
                <w:sz w:val="20"/>
                <w:szCs w:val="20"/>
                <w:rtl w:val="0"/>
              </w:rPr>
              <w:t xml:space="preserve">For Further Information, you may contact</w:t>
            </w:r>
          </w:p>
          <w:p w:rsidR="00000000" w:rsidDel="00000000" w:rsidP="00000000" w:rsidRDefault="00000000" w:rsidRPr="00000000" w14:paraId="00000090">
            <w:pPr>
              <w:widowControl w:val="0"/>
              <w:spacing w:line="240" w:lineRule="auto"/>
              <w:rPr>
                <w:i w:val="1"/>
                <w:iCs w:val="1"/>
                <w:sz w:val="20"/>
                <w:szCs w:val="20"/>
              </w:rPr>
            </w:pPr>
            <w:r w:rsidDel="00000000" w:rsidR="00000000" w:rsidRPr="00000000">
              <w:rPr>
                <w:i w:val="1"/>
                <w:iCs w:val="1"/>
                <w:sz w:val="20"/>
                <w:szCs w:val="20"/>
                <w:rtl w:val="0"/>
              </w:rPr>
              <w:t xml:space="preserve">CNUERC-Secretariat through our email</w:t>
            </w:r>
          </w:p>
          <w:p w:rsidR="00000000" w:rsidDel="00000000" w:rsidP="00000000" w:rsidRDefault="00000000" w:rsidRPr="00000000" w14:paraId="00000091">
            <w:pPr>
              <w:widowControl w:val="0"/>
              <w:spacing w:line="240" w:lineRule="auto"/>
              <w:rPr>
                <w:rFonts w:ascii="Calibri" w:cs="Calibri" w:eastAsia="Calibri" w:hAnsi="Calibri"/>
                <w:i w:val="1"/>
                <w:iCs w:val="1"/>
                <w:sz w:val="20"/>
                <w:szCs w:val="20"/>
              </w:rPr>
            </w:pPr>
            <w:r w:rsidDel="00000000" w:rsidR="00000000" w:rsidRPr="00000000">
              <w:rPr>
                <w:i w:val="1"/>
                <w:iCs w:val="1"/>
                <w:sz w:val="20"/>
                <w:szCs w:val="20"/>
                <w:rtl w:val="0"/>
              </w:rPr>
              <w:t xml:space="preserve">cnuerc@cnu.edu.ph</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3">
            <w:pPr>
              <w:widowControl w:val="0"/>
              <w:spacing w:line="240" w:lineRule="auto"/>
              <w:rPr>
                <w:rFonts w:ascii="Calibri" w:cs="Calibri" w:eastAsia="Calibri" w:hAnsi="Calibri"/>
                <w:sz w:val="20"/>
                <w:szCs w:val="20"/>
              </w:rPr>
            </w:pPr>
            <w:r w:rsidDel="00000000" w:rsidR="00000000" w:rsidRPr="00000000">
              <w:rPr>
                <w:b w:val="1"/>
                <w:bCs w:val="1"/>
                <w:sz w:val="20"/>
                <w:szCs w:val="20"/>
                <w:rtl w:val="0"/>
              </w:rPr>
              <w:t xml:space="preserve">Payment Details:</w:t>
            </w:r>
            <w:r w:rsidDel="00000000" w:rsidR="00000000" w:rsidRPr="00000000">
              <w:rPr>
                <w:rtl w:val="0"/>
              </w:rPr>
            </w:r>
          </w:p>
        </w:tc>
      </w:tr>
      <w:tr>
        <w:trPr>
          <w:cantSplit w:val="0"/>
          <w:trHeight w:val="240" w:hRule="atLeast"/>
          <w:tblHeader w:val="0"/>
        </w:trPr>
        <w:tc>
          <w:tcPr>
            <w:gridSpan w:val="2"/>
            <w:vMerge w:val="continue"/>
            <w:tcBorders>
              <w:top w:color="000000" w:space="0" w:sz="8" w:val="single"/>
              <w:left w:color="ffffff" w:space="0" w:sz="8" w:val="single"/>
              <w:bottom w:color="000000" w:space="0" w:sz="8"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097">
            <w:pPr>
              <w:widowControl w:val="0"/>
              <w:spacing w:line="240" w:lineRule="auto"/>
              <w:rPr>
                <w:sz w:val="24"/>
                <w:szCs w:val="24"/>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9">
            <w:pPr>
              <w:widowControl w:val="0"/>
              <w:spacing w:line="240" w:lineRule="auto"/>
              <w:rPr>
                <w:rFonts w:ascii="Calibri" w:cs="Calibri" w:eastAsia="Calibri" w:hAnsi="Calibri"/>
                <w:sz w:val="20"/>
                <w:szCs w:val="20"/>
              </w:rPr>
            </w:pPr>
            <w:r w:rsidDel="00000000" w:rsidR="00000000" w:rsidRPr="00000000">
              <w:rPr>
                <w:sz w:val="20"/>
                <w:szCs w:val="20"/>
                <w:rtl w:val="0"/>
              </w:rPr>
              <w:t xml:space="preserve">Date of Payment:</w:t>
            </w:r>
            <w:r w:rsidDel="00000000" w:rsidR="00000000" w:rsidRPr="00000000">
              <w:rPr>
                <w:rtl w:val="0"/>
              </w:rPr>
            </w:r>
          </w:p>
        </w:tc>
      </w:tr>
      <w:tr>
        <w:trPr>
          <w:cantSplit w:val="0"/>
          <w:trHeight w:val="240" w:hRule="atLeast"/>
          <w:tblHeader w:val="0"/>
        </w:trPr>
        <w:tc>
          <w:tcPr>
            <w:gridSpan w:val="2"/>
            <w:vMerge w:val="continue"/>
            <w:tcBorders>
              <w:top w:color="000000" w:space="0" w:sz="8" w:val="single"/>
              <w:left w:color="ffffff" w:space="0" w:sz="8" w:val="single"/>
              <w:bottom w:color="ffffff" w:space="0" w:sz="8"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09D">
            <w:pPr>
              <w:widowControl w:val="0"/>
              <w:spacing w:line="240" w:lineRule="auto"/>
              <w:rPr>
                <w:rFonts w:ascii="Calibri" w:cs="Calibri" w:eastAsia="Calibri" w:hAnsi="Calibri"/>
                <w:sz w:val="24"/>
                <w:szCs w:val="24"/>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09F">
            <w:pPr>
              <w:widowControl w:val="0"/>
              <w:spacing w:line="240" w:lineRule="auto"/>
              <w:rPr>
                <w:rFonts w:ascii="Calibri" w:cs="Calibri" w:eastAsia="Calibri" w:hAnsi="Calibri"/>
                <w:sz w:val="20"/>
                <w:szCs w:val="20"/>
              </w:rPr>
            </w:pPr>
            <w:r w:rsidDel="00000000" w:rsidR="00000000" w:rsidRPr="00000000">
              <w:rPr>
                <w:sz w:val="20"/>
                <w:szCs w:val="20"/>
                <w:rtl w:val="0"/>
              </w:rPr>
              <w:t xml:space="preserve">OR Number:</w:t>
            </w:r>
            <w:r w:rsidDel="00000000" w:rsidR="00000000" w:rsidRPr="00000000">
              <w:rPr>
                <w:rtl w:val="0"/>
              </w:rPr>
            </w:r>
          </w:p>
        </w:tc>
      </w:tr>
    </w:tbl>
    <w:p w:rsidR="00000000" w:rsidDel="00000000" w:rsidP="00000000" w:rsidRDefault="00000000" w:rsidRPr="00000000" w14:paraId="000000A3">
      <w:pPr>
        <w:spacing w:line="240" w:lineRule="auto"/>
        <w:rPr>
          <w:sz w:val="24"/>
          <w:szCs w:val="24"/>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276" w:top="1440" w:left="1440" w:right="1440" w:header="706"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ibre Baskervil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400800" cy="19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-523239</wp:posOffset>
          </wp:positionV>
          <wp:extent cx="695960" cy="591820"/>
          <wp:effectExtent b="0" l="0" r="0" t="0"/>
          <wp:wrapNone/>
          <wp:docPr id="9"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695960" cy="5918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
              <a:graphic>
                <a:graphicData uri="http://schemas.microsoft.com/office/word/2010/wordprocessingShape">
                  <wps:wsp>
                    <wps:cNvSpPr/>
                    <wps:cNvPr id="2" name="Shape 2"/>
                    <wps:spPr>
                      <a:xfrm>
                        <a:off x="4676075" y="3511713"/>
                        <a:ext cx="1339850" cy="536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Certification Date: 24 January 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Recertification due date: 24 January 2027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For verification of the certificate please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Access </w:t>
                          </w:r>
                          <w:r w:rsidDel="00000000" w:rsidR="00000000" w:rsidRPr="00000000">
                            <w:rPr>
                              <w:rFonts w:ascii="Calibri" w:cs="Calibri" w:eastAsia="Calibri" w:hAnsi="Calibri"/>
                              <w:b w:val="0"/>
                              <w:i w:val="0"/>
                              <w:smallCaps w:val="0"/>
                              <w:strike w:val="0"/>
                              <w:color w:val="0563c1"/>
                              <w:sz w:val="10"/>
                              <w:u w:val="single"/>
                              <w:vertAlign w:val="baseline"/>
                            </w:rPr>
                            <w:t xml:space="preserve">www.gcl-intl.com</w:t>
                          </w:r>
                          <w:r w:rsidDel="00000000" w:rsidR="00000000" w:rsidRPr="00000000">
                            <w:rPr>
                              <w:rFonts w:ascii="Calibri" w:cs="Calibri" w:eastAsia="Calibri" w:hAnsi="Calibri"/>
                              <w:b w:val="0"/>
                              <w:i w:val="0"/>
                              <w:smallCaps w:val="0"/>
                              <w:strike w:val="0"/>
                              <w:color w:val="00b0f0"/>
                              <w:sz w:val="10"/>
                              <w:vertAlign w:val="baseline"/>
                            </w:rPr>
                            <w:t xml:space="preserve"> </w:t>
                          </w:r>
                          <w:r w:rsidDel="00000000" w:rsidR="00000000" w:rsidRPr="00000000">
                            <w:rPr>
                              <w:rFonts w:ascii="Calibri" w:cs="Calibri" w:eastAsia="Calibri" w:hAnsi="Calibri"/>
                              <w:b w:val="0"/>
                              <w:i w:val="0"/>
                              <w:smallCaps w:val="0"/>
                              <w:strike w:val="0"/>
                              <w:color w:val="000000"/>
                              <w:sz w:val="10"/>
                              <w:vertAlign w:val="baseline"/>
                            </w:rPr>
                            <w:t xml:space="preserve">(Certification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Check and type the registration number)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349375" cy="546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1496060</wp:posOffset>
          </wp:positionH>
          <wp:positionV relativeFrom="paragraph">
            <wp:posOffset>-564514</wp:posOffset>
          </wp:positionV>
          <wp:extent cx="1895475" cy="621665"/>
          <wp:effectExtent b="0" l="0" r="0" t="0"/>
          <wp:wrapNone/>
          <wp:docPr descr="C:\Users\USER\AppData\Local\Microsoft\Windows\INetCache\Content.Word\wuri 2025.png" id="8" name="image6.png"/>
          <a:graphic>
            <a:graphicData uri="http://schemas.openxmlformats.org/drawingml/2006/picture">
              <pic:pic>
                <pic:nvPicPr>
                  <pic:cNvPr descr="C:\Users\USER\AppData\Local\Microsoft\Windows\INetCache\Content.Word\wuri 2025.png" id="0" name="image6.png"/>
                  <pic:cNvPicPr preferRelativeResize="0"/>
                </pic:nvPicPr>
                <pic:blipFill>
                  <a:blip r:embed="rId3"/>
                  <a:srcRect b="0" l="0" r="0" t="0"/>
                  <a:stretch>
                    <a:fillRect/>
                  </a:stretch>
                </pic:blipFill>
                <pic:spPr>
                  <a:xfrm>
                    <a:off x="0" y="0"/>
                    <a:ext cx="1895475" cy="621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5524165</wp:posOffset>
          </wp:positionH>
          <wp:positionV relativeFrom="paragraph">
            <wp:posOffset>-538913</wp:posOffset>
          </wp:positionV>
          <wp:extent cx="539115" cy="539115"/>
          <wp:effectExtent b="0" l="0" r="0" t="0"/>
          <wp:wrapNone/>
          <wp:docPr id="4" name="image1.png"/>
          <a:graphic>
            <a:graphicData uri="http://schemas.openxmlformats.org/drawingml/2006/picture">
              <pic:pic>
                <pic:nvPicPr>
                  <pic:cNvPr id="0" name="image1.png"/>
                  <pic:cNvPicPr preferRelativeResize="0"/>
                </pic:nvPicPr>
                <pic:blipFill>
                  <a:blip r:embed="rId4"/>
                  <a:srcRect b="0" l="0" r="0" t="0"/>
                  <a:stretch>
                    <a:fillRect/>
                  </a:stretch>
                </pic:blipFill>
                <pic:spPr>
                  <a:xfrm>
                    <a:off x="0" y="0"/>
                    <a:ext cx="539115" cy="5391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3430057</wp:posOffset>
          </wp:positionH>
          <wp:positionV relativeFrom="paragraph">
            <wp:posOffset>-487679</wp:posOffset>
          </wp:positionV>
          <wp:extent cx="1997075" cy="504825"/>
          <wp:effectExtent b="0" l="0" r="0" t="0"/>
          <wp:wrapNone/>
          <wp:docPr id="6" name="image2.png"/>
          <a:graphic>
            <a:graphicData uri="http://schemas.openxmlformats.org/drawingml/2006/picture">
              <pic:pic>
                <pic:nvPicPr>
                  <pic:cNvPr id="0" name="image2.png"/>
                  <pic:cNvPicPr preferRelativeResize="0"/>
                </pic:nvPicPr>
                <pic:blipFill>
                  <a:blip r:embed="rId5"/>
                  <a:srcRect b="0" l="0" r="16513" t="0"/>
                  <a:stretch>
                    <a:fillRect/>
                  </a:stretch>
                </pic:blipFill>
                <pic:spPr>
                  <a:xfrm>
                    <a:off x="0" y="0"/>
                    <a:ext cx="1997075" cy="5048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20"/>
        <w:szCs w:val="20"/>
      </w:rPr>
    </w:pPr>
    <w:r w:rsidDel="00000000" w:rsidR="00000000" w:rsidRPr="00000000">
      <w:rPr>
        <w:rFonts w:ascii="Libre Baskerville" w:cs="Libre Baskerville" w:eastAsia="Libre Baskerville" w:hAnsi="Libre Baskerville"/>
        <w:color w:val="000000"/>
        <w:sz w:val="20"/>
        <w:szCs w:val="20"/>
        <w:rtl w:val="0"/>
      </w:rPr>
      <w:t xml:space="preserve">Republic of the Philippines</w:t>
    </w:r>
    <w:r w:rsidDel="00000000" w:rsidR="00000000" w:rsidRPr="00000000">
      <w:drawing>
        <wp:anchor allowOverlap="1" behindDoc="1" distB="0" distT="0" distL="0" distR="0" hidden="0" layoutInCell="1" locked="0" relativeHeight="0" simplePos="0">
          <wp:simplePos x="0" y="0"/>
          <wp:positionH relativeFrom="column">
            <wp:posOffset>5027023</wp:posOffset>
          </wp:positionH>
          <wp:positionV relativeFrom="paragraph">
            <wp:posOffset>0</wp:posOffset>
          </wp:positionV>
          <wp:extent cx="1033145" cy="1073150"/>
          <wp:effectExtent b="0" l="0" r="0" t="0"/>
          <wp:wrapNone/>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33145" cy="1073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1270</wp:posOffset>
          </wp:positionV>
          <wp:extent cx="867410" cy="901700"/>
          <wp:effectExtent b="0" l="0" r="0" t="0"/>
          <wp:wrapNone/>
          <wp:docPr id="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67410" cy="901700"/>
                  </a:xfrm>
                  <a:prstGeom prst="rect"/>
                  <a:ln/>
                </pic:spPr>
              </pic:pic>
            </a:graphicData>
          </a:graphic>
        </wp:anchor>
      </w:drawing>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24"/>
        <w:szCs w:val="24"/>
      </w:rPr>
    </w:pPr>
    <w:r w:rsidDel="00000000" w:rsidR="00000000" w:rsidRPr="00000000">
      <w:rPr>
        <w:rFonts w:ascii="Libre Baskerville" w:cs="Libre Baskerville" w:eastAsia="Libre Baskerville" w:hAnsi="Libre Baskerville"/>
        <w:b w:val="1"/>
        <w:bCs w:val="1"/>
        <w:color w:val="000000"/>
        <w:sz w:val="24"/>
        <w:szCs w:val="24"/>
        <w:rtl w:val="0"/>
      </w:rPr>
      <w:t xml:space="preserve">Cebu Normal University</w:t>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6"/>
        <w:szCs w:val="16"/>
      </w:rPr>
    </w:pPr>
    <w:r w:rsidDel="00000000" w:rsidR="00000000" w:rsidRPr="00000000">
      <w:rPr>
        <w:rFonts w:ascii="Libre Baskerville" w:cs="Libre Baskerville" w:eastAsia="Libre Baskerville" w:hAnsi="Libre Baskerville"/>
        <w:color w:val="000000"/>
        <w:sz w:val="16"/>
        <w:szCs w:val="16"/>
        <w:rtl w:val="0"/>
      </w:rPr>
      <w:t xml:space="preserve">Osmeña Blvd., Cebu City, 6000, Philippines</w:t>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36"/>
        <w:szCs w:val="36"/>
      </w:rPr>
    </w:pPr>
    <w:r w:rsidDel="00000000" w:rsidR="00000000" w:rsidRPr="00000000">
      <w:rPr>
        <w:rFonts w:ascii="Libre Baskerville" w:cs="Libre Baskerville" w:eastAsia="Libre Baskerville" w:hAnsi="Libre Baskerville"/>
        <w:b w:val="1"/>
        <w:bCs w:val="1"/>
        <w:sz w:val="36"/>
        <w:szCs w:val="36"/>
        <w:rtl w:val="0"/>
      </w:rPr>
      <w:t xml:space="preserve">Office of the Ethics Review Committee</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sz w:val="18"/>
        <w:szCs w:val="18"/>
        <w:rtl w:val="0"/>
      </w:rPr>
      <w:t xml:space="preserve">2nd Floor, ACAS Bldg., CNU-Main campus, Osmeña Blvd., Cebu city</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Email: </w:t>
    </w:r>
    <w:hyperlink r:id="rId3">
      <w:r w:rsidDel="00000000" w:rsidR="00000000" w:rsidRPr="00000000">
        <w:rPr>
          <w:rFonts w:ascii="Libre Baskerville" w:cs="Libre Baskerville" w:eastAsia="Libre Baskerville" w:hAnsi="Libre Baskerville"/>
          <w:color w:val="1155cc"/>
          <w:sz w:val="18"/>
          <w:szCs w:val="18"/>
          <w:u w:val="single"/>
          <w:rtl w:val="0"/>
        </w:rPr>
        <w:t xml:space="preserve">cnuerc@cnu.edu.ph</w:t>
      </w:r>
    </w:hyperlink>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Website: </w:t>
    </w:r>
    <w:hyperlink r:id="rId4">
      <w:r w:rsidDel="00000000" w:rsidR="00000000" w:rsidRPr="00000000">
        <w:rPr>
          <w:rFonts w:ascii="Libre Baskerville" w:cs="Libre Baskerville" w:eastAsia="Libre Baskerville" w:hAnsi="Libre Baskerville"/>
          <w:color w:val="1155cc"/>
          <w:sz w:val="18"/>
          <w:szCs w:val="18"/>
          <w:u w:val="single"/>
          <w:rtl w:val="0"/>
        </w:rPr>
        <w:t xml:space="preserve">https://cnu.edu.ph/ethics-review-commitee/</w:t>
      </w:r>
    </w:hyperlink>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LibreBaskervill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5.jpg"/><Relationship Id="rId3" Type="http://schemas.openxmlformats.org/officeDocument/2006/relationships/image" Target="media/image6.png"/><Relationship Id="rId4" Type="http://schemas.openxmlformats.org/officeDocument/2006/relationships/image" Target="media/image1.png"/><Relationship Id="rId5"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hyperlink" Target="mailto:cnuerc@cnu.edu.ph" TargetMode="External"/><Relationship Id="rId4" Type="http://schemas.openxmlformats.org/officeDocument/2006/relationships/hyperlink" Target="https://cnu.edu.ph/ethics-review-commitee/" TargetMode="External"/><Relationship Id="rId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