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973" w:rsidRPr="005925F1" w:rsidRDefault="00BD7973" w:rsidP="00BD7973">
      <w:pPr>
        <w:jc w:val="center"/>
        <w:rPr>
          <w:lang w:val="en-PH"/>
        </w:rPr>
      </w:pPr>
      <w:r w:rsidRPr="005925F1">
        <w:rPr>
          <w:color w:val="000000"/>
          <w:lang w:val="en-PH"/>
        </w:rPr>
        <w:t>Republic of the Philippines</w:t>
      </w:r>
    </w:p>
    <w:p w:rsidR="00BD7973" w:rsidRPr="005925F1" w:rsidRDefault="00BD7973" w:rsidP="00BD7973">
      <w:pPr>
        <w:jc w:val="center"/>
        <w:rPr>
          <w:lang w:val="en-PH"/>
        </w:rPr>
      </w:pPr>
      <w:r>
        <w:rPr>
          <w:noProof/>
          <w:color w:val="000000"/>
          <w:lang w:val="en-PH"/>
        </w:rPr>
        <w:drawing>
          <wp:anchor distT="0" distB="0" distL="114300" distR="114300" simplePos="0" relativeHeight="251659264" behindDoc="1" locked="0" layoutInCell="1" allowOverlap="1" wp14:anchorId="5B4FC73B" wp14:editId="1E9B1C58">
            <wp:simplePos x="0" y="0"/>
            <wp:positionH relativeFrom="column">
              <wp:posOffset>323850</wp:posOffset>
            </wp:positionH>
            <wp:positionV relativeFrom="paragraph">
              <wp:posOffset>120015</wp:posOffset>
            </wp:positionV>
            <wp:extent cx="771525" cy="765810"/>
            <wp:effectExtent l="0" t="0" r="9525" b="0"/>
            <wp:wrapNone/>
            <wp:docPr id="1" name="Picture 1" descr="CNU Orig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NU Origina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5F1">
        <w:rPr>
          <w:b/>
          <w:bCs/>
          <w:color w:val="000000"/>
          <w:sz w:val="28"/>
          <w:szCs w:val="28"/>
          <w:lang w:val="en-PH"/>
        </w:rPr>
        <w:t>Cebu Normal University</w:t>
      </w:r>
    </w:p>
    <w:p w:rsidR="00BD7973" w:rsidRPr="005925F1" w:rsidRDefault="00BD7973" w:rsidP="00BD7973">
      <w:pPr>
        <w:jc w:val="center"/>
        <w:rPr>
          <w:lang w:val="en-PH"/>
        </w:rPr>
      </w:pPr>
      <w:proofErr w:type="spellStart"/>
      <w:r w:rsidRPr="005925F1">
        <w:rPr>
          <w:color w:val="000000"/>
          <w:lang w:val="en-PH"/>
        </w:rPr>
        <w:t>Osmeña</w:t>
      </w:r>
      <w:proofErr w:type="spellEnd"/>
      <w:r w:rsidRPr="005925F1">
        <w:rPr>
          <w:color w:val="000000"/>
          <w:lang w:val="en-PH"/>
        </w:rPr>
        <w:t xml:space="preserve"> Blvd. Cebu City, 6000 Philippines</w:t>
      </w:r>
    </w:p>
    <w:p w:rsidR="00BD7973" w:rsidRPr="005925F1" w:rsidRDefault="00BD7973" w:rsidP="00BD7973">
      <w:pPr>
        <w:jc w:val="left"/>
        <w:rPr>
          <w:lang w:val="en-PH"/>
        </w:rPr>
      </w:pPr>
    </w:p>
    <w:p w:rsidR="00BD7973" w:rsidRPr="005925F1" w:rsidRDefault="00BD7973" w:rsidP="00BD7973">
      <w:pPr>
        <w:jc w:val="center"/>
        <w:rPr>
          <w:lang w:val="en-PH"/>
        </w:rPr>
      </w:pPr>
      <w:r w:rsidRPr="005925F1">
        <w:rPr>
          <w:b/>
          <w:bCs/>
          <w:color w:val="000000"/>
          <w:sz w:val="28"/>
          <w:szCs w:val="28"/>
          <w:lang w:val="en-PH"/>
        </w:rPr>
        <w:t>Office of the Bids and Awards Committee</w:t>
      </w:r>
    </w:p>
    <w:p w:rsidR="00BD7973" w:rsidRPr="005925F1" w:rsidRDefault="00BD7973" w:rsidP="00BD7973">
      <w:pPr>
        <w:jc w:val="center"/>
        <w:rPr>
          <w:lang w:val="en-PH"/>
        </w:rPr>
      </w:pPr>
      <w:r w:rsidRPr="005925F1">
        <w:rPr>
          <w:color w:val="000000"/>
          <w:lang w:val="en-PH"/>
        </w:rPr>
        <w:t xml:space="preserve">Telephone </w:t>
      </w:r>
      <w:r>
        <w:rPr>
          <w:color w:val="000000"/>
          <w:lang w:val="en-PH"/>
        </w:rPr>
        <w:t xml:space="preserve">No.: (+63 32) 254 1452 local 146 </w:t>
      </w:r>
    </w:p>
    <w:p w:rsidR="00BD7973" w:rsidRPr="005925F1" w:rsidRDefault="00BD7973" w:rsidP="00BD7973">
      <w:pPr>
        <w:ind w:left="720"/>
        <w:jc w:val="center"/>
        <w:rPr>
          <w:lang w:val="en-PH"/>
        </w:rPr>
      </w:pPr>
      <w:r w:rsidRPr="005925F1">
        <w:rPr>
          <w:color w:val="000000"/>
          <w:lang w:val="en-PH"/>
        </w:rPr>
        <w:t xml:space="preserve">Email: </w:t>
      </w:r>
      <w:hyperlink r:id="rId6" w:history="1">
        <w:r w:rsidRPr="00643DA1">
          <w:rPr>
            <w:rStyle w:val="Hyperlink"/>
            <w:lang w:val="en-PH"/>
          </w:rPr>
          <w:t>cnubacsec@gmail.com</w:t>
        </w:r>
      </w:hyperlink>
      <w:r w:rsidRPr="005925F1">
        <w:rPr>
          <w:color w:val="000000"/>
          <w:lang w:val="en-PH"/>
        </w:rPr>
        <w:t> </w:t>
      </w:r>
    </w:p>
    <w:p w:rsidR="00BD7973" w:rsidRDefault="00BD7973" w:rsidP="00BD7973">
      <w:pPr>
        <w:pStyle w:val="Header"/>
        <w:rPr>
          <w:lang w:val="en-PH"/>
        </w:rPr>
      </w:pPr>
      <w:r>
        <w:rPr>
          <w:color w:val="000000"/>
          <w:lang w:val="en-PH"/>
        </w:rPr>
        <w:t xml:space="preserve">                                                               </w:t>
      </w:r>
      <w:r w:rsidRPr="005925F1">
        <w:rPr>
          <w:color w:val="000000"/>
          <w:lang w:val="en-PH"/>
        </w:rPr>
        <w:t xml:space="preserve">Website: </w:t>
      </w:r>
      <w:hyperlink r:id="rId7" w:history="1">
        <w:r w:rsidRPr="005925F1">
          <w:rPr>
            <w:color w:val="0000FF"/>
            <w:u w:val="single"/>
            <w:lang w:val="en-PH"/>
          </w:rPr>
          <w:t>www.cnu.edu.ph</w:t>
        </w:r>
      </w:hyperlink>
    </w:p>
    <w:p w:rsidR="00BD7973" w:rsidRDefault="00BD7973" w:rsidP="00BD7973">
      <w:pPr>
        <w:pStyle w:val="Header"/>
      </w:pPr>
      <w:r>
        <w:rPr>
          <w:lang w:val="en-PH"/>
        </w:rPr>
        <w:t>___________________________________________________________________________</w:t>
      </w:r>
    </w:p>
    <w:p w:rsidR="00BD7973" w:rsidRPr="006073D7" w:rsidRDefault="00BD7973" w:rsidP="00BD7973">
      <w:pPr>
        <w:ind w:right="389"/>
        <w:jc w:val="center"/>
        <w:rPr>
          <w:b/>
          <w:sz w:val="36"/>
          <w:szCs w:val="36"/>
        </w:rPr>
      </w:pPr>
    </w:p>
    <w:p w:rsidR="00BD7973" w:rsidRDefault="00BD7973" w:rsidP="00BD7973">
      <w:pPr>
        <w:tabs>
          <w:tab w:val="center" w:pos="4680"/>
        </w:tabs>
        <w:ind w:right="29"/>
        <w:jc w:val="center"/>
        <w:rPr>
          <w:rFonts w:ascii="Times" w:eastAsia="Times" w:hAnsi="Times" w:cs="Times"/>
          <w:b/>
          <w:smallCaps/>
          <w:sz w:val="36"/>
          <w:szCs w:val="36"/>
        </w:rPr>
      </w:pPr>
      <w:r w:rsidRPr="006073D7">
        <w:rPr>
          <w:rFonts w:ascii="Times" w:eastAsia="Times" w:hAnsi="Times" w:cs="Times"/>
          <w:b/>
          <w:smallCaps/>
          <w:sz w:val="36"/>
          <w:szCs w:val="36"/>
        </w:rPr>
        <w:t>Invitation to Bid for</w:t>
      </w:r>
    </w:p>
    <w:p w:rsidR="00BD7973" w:rsidRPr="004D720B" w:rsidRDefault="00BD7973" w:rsidP="00BD7973">
      <w:pPr>
        <w:tabs>
          <w:tab w:val="center" w:pos="4680"/>
        </w:tabs>
        <w:ind w:right="29"/>
        <w:jc w:val="center"/>
        <w:rPr>
          <w:rFonts w:ascii="Times" w:eastAsia="Times" w:hAnsi="Times" w:cs="Times"/>
          <w:b/>
          <w:smallCaps/>
          <w:szCs w:val="36"/>
        </w:rPr>
      </w:pPr>
    </w:p>
    <w:p w:rsidR="00BD7973" w:rsidRPr="00F95B63" w:rsidRDefault="00BD7973" w:rsidP="00BD7973">
      <w:pPr>
        <w:tabs>
          <w:tab w:val="center" w:pos="4680"/>
        </w:tabs>
        <w:ind w:right="29"/>
        <w:jc w:val="center"/>
        <w:rPr>
          <w:b/>
          <w:i/>
          <w:sz w:val="32"/>
          <w:szCs w:val="36"/>
        </w:rPr>
      </w:pPr>
      <w:r w:rsidRPr="00F95B63">
        <w:rPr>
          <w:b/>
          <w:i/>
          <w:sz w:val="32"/>
          <w:szCs w:val="36"/>
        </w:rPr>
        <w:t xml:space="preserve">Procurement of </w:t>
      </w:r>
      <w:r>
        <w:rPr>
          <w:b/>
          <w:i/>
          <w:sz w:val="32"/>
          <w:szCs w:val="36"/>
        </w:rPr>
        <w:t xml:space="preserve">One Lot Automated Scoring, Checking, Interpretation Machine and Answer Sheet </w:t>
      </w:r>
    </w:p>
    <w:p w:rsidR="00BD7973" w:rsidRPr="00F95B63" w:rsidRDefault="00BD7973" w:rsidP="00BD7973">
      <w:pPr>
        <w:tabs>
          <w:tab w:val="center" w:pos="4680"/>
        </w:tabs>
        <w:ind w:right="29"/>
        <w:jc w:val="center"/>
        <w:rPr>
          <w:b/>
          <w:i/>
          <w:sz w:val="22"/>
        </w:rPr>
      </w:pPr>
      <w:r>
        <w:rPr>
          <w:b/>
          <w:i/>
          <w:sz w:val="32"/>
          <w:szCs w:val="36"/>
        </w:rPr>
        <w:t>with Bid No. 24-10-340</w:t>
      </w:r>
    </w:p>
    <w:p w:rsidR="00BD7973" w:rsidRPr="006073D7" w:rsidRDefault="00BD7973" w:rsidP="00BD7973">
      <w:pPr>
        <w:ind w:right="389"/>
      </w:pPr>
    </w:p>
    <w:p w:rsidR="00BD7973" w:rsidRPr="00770E93" w:rsidRDefault="00BD7973" w:rsidP="00BD7973">
      <w:pPr>
        <w:numPr>
          <w:ilvl w:val="0"/>
          <w:numId w:val="1"/>
        </w:numPr>
        <w:ind w:left="720" w:right="29" w:hanging="720"/>
        <w:rPr>
          <w:b/>
          <w:i/>
        </w:rPr>
      </w:pPr>
      <w:r w:rsidRPr="006073D7">
        <w:t xml:space="preserve">The </w:t>
      </w:r>
      <w:r>
        <w:rPr>
          <w:i/>
        </w:rPr>
        <w:t>Cebu Normal University</w:t>
      </w:r>
      <w:r w:rsidRPr="006073D7">
        <w:t xml:space="preserve">, through the </w:t>
      </w:r>
      <w:r>
        <w:rPr>
          <w:i/>
        </w:rPr>
        <w:t>Special Trust Fund (STF)</w:t>
      </w:r>
      <w:r w:rsidRPr="004D720B">
        <w:rPr>
          <w:i/>
        </w:rPr>
        <w:t xml:space="preserve"> 20</w:t>
      </w:r>
      <w:r>
        <w:rPr>
          <w:i/>
        </w:rPr>
        <w:t>24</w:t>
      </w:r>
      <w:r>
        <w:t>,</w:t>
      </w:r>
      <w:r w:rsidRPr="00391E37">
        <w:rPr>
          <w:i/>
        </w:rPr>
        <w:t xml:space="preserve"> </w:t>
      </w:r>
      <w:r w:rsidRPr="00391E37">
        <w:t xml:space="preserve">intends to apply the sum of </w:t>
      </w:r>
      <w:r>
        <w:rPr>
          <w:i/>
        </w:rPr>
        <w:t xml:space="preserve">One Million Pesos </w:t>
      </w:r>
      <w:r w:rsidRPr="00391E37">
        <w:t>(</w:t>
      </w:r>
      <w:r w:rsidRPr="00391E37">
        <w:rPr>
          <w:i/>
        </w:rPr>
        <w:t>Php</w:t>
      </w:r>
      <w:r>
        <w:rPr>
          <w:i/>
        </w:rPr>
        <w:t>1,000,000.00</w:t>
      </w:r>
      <w:r w:rsidRPr="00391E37">
        <w:t>)</w:t>
      </w:r>
      <w:r>
        <w:t xml:space="preserve"> </w:t>
      </w:r>
      <w:r w:rsidRPr="006073D7">
        <w:t xml:space="preserve">being the ABC to payments under the contract for </w:t>
      </w:r>
      <w:r>
        <w:rPr>
          <w:b/>
          <w:i/>
        </w:rPr>
        <w:t xml:space="preserve">Procurement One Lot </w:t>
      </w:r>
      <w:r w:rsidRPr="00770E93">
        <w:rPr>
          <w:b/>
          <w:i/>
        </w:rPr>
        <w:t xml:space="preserve">Automated Scoring, Checking, Interpretation Machine and Answer Sheet </w:t>
      </w:r>
      <w:r>
        <w:rPr>
          <w:i/>
        </w:rPr>
        <w:t>with Bid No. 24-10-340</w:t>
      </w:r>
      <w:r w:rsidRPr="00770E93">
        <w:rPr>
          <w:i/>
        </w:rPr>
        <w:t>.</w:t>
      </w:r>
      <w:r w:rsidRPr="006073D7">
        <w:t xml:space="preserve">  Bids received in excess of the ABC shall be automatically rejected at bid opening.</w:t>
      </w:r>
    </w:p>
    <w:p w:rsidR="00BD7973" w:rsidRPr="006073D7" w:rsidRDefault="00BD7973" w:rsidP="00BD7973">
      <w:pPr>
        <w:ind w:right="29"/>
        <w:rPr>
          <w:i/>
        </w:rPr>
      </w:pPr>
    </w:p>
    <w:p w:rsidR="00BD7973" w:rsidRDefault="00BD7973" w:rsidP="00BD7973">
      <w:pPr>
        <w:numPr>
          <w:ilvl w:val="0"/>
          <w:numId w:val="1"/>
        </w:numPr>
        <w:ind w:left="720" w:right="29" w:hanging="720"/>
      </w:pPr>
      <w:r w:rsidRPr="006073D7">
        <w:t xml:space="preserve">The </w:t>
      </w:r>
      <w:r>
        <w:rPr>
          <w:i/>
        </w:rPr>
        <w:t>Cebu Normal University</w:t>
      </w:r>
      <w:r w:rsidRPr="006073D7">
        <w:t xml:space="preserve"> now invites bids for the above Procurement Project.</w:t>
      </w:r>
      <w:r w:rsidRPr="006073D7">
        <w:rPr>
          <w:i/>
        </w:rPr>
        <w:t xml:space="preserve"> </w:t>
      </w:r>
      <w:r w:rsidRPr="006073D7">
        <w:rPr>
          <w:vertAlign w:val="superscript"/>
        </w:rPr>
        <w:t xml:space="preserve">  </w:t>
      </w:r>
      <w:r w:rsidRPr="006073D7">
        <w:t>Delivery of the Goods is required</w:t>
      </w:r>
      <w:r>
        <w:t xml:space="preserve"> within </w:t>
      </w:r>
      <w:r>
        <w:rPr>
          <w:i/>
        </w:rPr>
        <w:t>Thirty (30) Calendar Days</w:t>
      </w:r>
      <w:r w:rsidRPr="006073D7">
        <w:t xml:space="preserve"> </w:t>
      </w:r>
      <w:r w:rsidRPr="004C097C">
        <w:rPr>
          <w:i/>
        </w:rPr>
        <w:t>upon receipt of the Notice to Proceed.</w:t>
      </w:r>
      <w:r>
        <w:rPr>
          <w:i/>
        </w:rPr>
        <w:t xml:space="preserve"> </w:t>
      </w:r>
      <w:r w:rsidRPr="006073D7">
        <w:t xml:space="preserve">Bidders should have completed, within </w:t>
      </w:r>
      <w:r w:rsidRPr="006349F5">
        <w:rPr>
          <w:i/>
        </w:rPr>
        <w:t>Two (2) years</w:t>
      </w:r>
      <w:r w:rsidRPr="006073D7">
        <w:t xml:space="preserve"> from the date of submission and receipt of bids, a contract similar to the Project.  The description of an eligible bidder is contained in the Bidding Documents, particularly, in Section II (Instructions to Bidders).</w:t>
      </w:r>
    </w:p>
    <w:p w:rsidR="00BD7973" w:rsidRDefault="00BD7973" w:rsidP="00BD7973">
      <w:pPr>
        <w:pStyle w:val="ListParagraph"/>
      </w:pPr>
    </w:p>
    <w:p w:rsidR="00BD7973" w:rsidRPr="006073D7" w:rsidRDefault="00BD7973" w:rsidP="00BD7973">
      <w:pPr>
        <w:ind w:left="720" w:right="29"/>
      </w:pPr>
    </w:p>
    <w:p w:rsidR="00BD7973" w:rsidRPr="005351BB" w:rsidRDefault="00BD7973" w:rsidP="00BD7973">
      <w:pPr>
        <w:numPr>
          <w:ilvl w:val="0"/>
          <w:numId w:val="1"/>
        </w:numPr>
        <w:ind w:left="720" w:right="29" w:hanging="720"/>
      </w:pPr>
      <w:r w:rsidRPr="006073D7">
        <w:t>Bidding will be conducted through open competitive bidding procedures using a non-discretionary “</w:t>
      </w:r>
      <w:r w:rsidRPr="006073D7">
        <w:rPr>
          <w:i/>
        </w:rPr>
        <w:t>pass/fail</w:t>
      </w:r>
      <w:r w:rsidRPr="006073D7">
        <w:t>” criterion as specified in the 2016 revised Implementing Rules and Regulations (IRR) of Republic Act (RA) No. 9184.</w:t>
      </w:r>
    </w:p>
    <w:p w:rsidR="00BD7973" w:rsidRPr="006073D7" w:rsidRDefault="00BD7973" w:rsidP="00BD7973">
      <w:pPr>
        <w:ind w:left="720" w:right="29"/>
        <w:rPr>
          <w:b/>
          <w:i/>
        </w:rPr>
      </w:pPr>
    </w:p>
    <w:p w:rsidR="00BD7973" w:rsidRPr="006073D7" w:rsidRDefault="00BD7973" w:rsidP="00BD7973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1080" w:right="29"/>
        <w:rPr>
          <w:color w:val="000000"/>
        </w:rPr>
      </w:pPr>
      <w:r w:rsidRPr="006073D7">
        <w:rPr>
          <w:color w:val="000000"/>
        </w:rPr>
        <w:t xml:space="preserve">Bidding is restricted to Filipino citizens/sole proprietorships, partnerships, or organizations with at least sixty percent (60%) interest or outstanding capital stock belonging to citizens of the Philippines, and to citizens or organizations of a country the laws or regulations of which grant similar rights or privileges to Filipino citizens, pursuant to RA No. 5183. </w:t>
      </w:r>
    </w:p>
    <w:p w:rsidR="00BD7973" w:rsidRPr="006073D7" w:rsidRDefault="00BD7973" w:rsidP="00BD7973">
      <w:pPr>
        <w:ind w:right="29"/>
      </w:pPr>
    </w:p>
    <w:p w:rsidR="00BD7973" w:rsidRPr="006073D7" w:rsidRDefault="00BD7973" w:rsidP="00BD7973">
      <w:pPr>
        <w:numPr>
          <w:ilvl w:val="0"/>
          <w:numId w:val="1"/>
        </w:numPr>
        <w:ind w:left="720" w:right="29" w:hanging="720"/>
      </w:pPr>
      <w:r w:rsidRPr="006073D7">
        <w:t xml:space="preserve">Prospective Bidders may obtain further information from </w:t>
      </w:r>
      <w:r>
        <w:rPr>
          <w:i/>
        </w:rPr>
        <w:t>Cebu Normal University</w:t>
      </w:r>
      <w:r w:rsidRPr="006073D7">
        <w:t xml:space="preserve"> and inspect the Bidding Documents at the address given below during </w:t>
      </w:r>
      <w:r>
        <w:rPr>
          <w:i/>
        </w:rPr>
        <w:t>8:00AM to 5:00PM</w:t>
      </w:r>
      <w:r w:rsidRPr="006073D7">
        <w:t>.</w:t>
      </w:r>
    </w:p>
    <w:p w:rsidR="00BD7973" w:rsidRPr="006073D7" w:rsidRDefault="00BD7973" w:rsidP="00BD7973">
      <w:pPr>
        <w:ind w:left="720" w:right="29"/>
      </w:pPr>
    </w:p>
    <w:p w:rsidR="00BD7973" w:rsidRPr="006073D7" w:rsidRDefault="00BD7973" w:rsidP="00BD7973">
      <w:pPr>
        <w:numPr>
          <w:ilvl w:val="0"/>
          <w:numId w:val="1"/>
        </w:numPr>
        <w:ind w:left="709" w:right="29" w:hanging="709"/>
      </w:pPr>
      <w:bookmarkStart w:id="0" w:name="_heading=h.tyjcwt" w:colFirst="0" w:colLast="0"/>
      <w:bookmarkEnd w:id="0"/>
      <w:r w:rsidRPr="006073D7">
        <w:t xml:space="preserve">A complete set of Bidding Documents may be acquired by interested Bidders on </w:t>
      </w:r>
      <w:r w:rsidR="00095195">
        <w:rPr>
          <w:b/>
          <w:i/>
        </w:rPr>
        <w:t>November 21</w:t>
      </w:r>
      <w:bookmarkStart w:id="1" w:name="_GoBack"/>
      <w:bookmarkEnd w:id="1"/>
      <w:r w:rsidR="00095195">
        <w:rPr>
          <w:b/>
          <w:i/>
        </w:rPr>
        <w:t>, 2024</w:t>
      </w:r>
      <w:r>
        <w:rPr>
          <w:b/>
          <w:i/>
        </w:rPr>
        <w:t xml:space="preserve"> to December 10</w:t>
      </w:r>
      <w:r w:rsidRPr="003575B5">
        <w:rPr>
          <w:b/>
          <w:i/>
        </w:rPr>
        <w:t>, 2024</w:t>
      </w:r>
      <w:r>
        <w:rPr>
          <w:i/>
        </w:rPr>
        <w:t xml:space="preserve"> </w:t>
      </w:r>
      <w:r w:rsidRPr="006073D7">
        <w:t>from the given address and website</w:t>
      </w:r>
      <w:r>
        <w:t>(</w:t>
      </w:r>
      <w:r w:rsidRPr="006073D7">
        <w:t>s</w:t>
      </w:r>
      <w:r>
        <w:t>)</w:t>
      </w:r>
      <w:r w:rsidRPr="006073D7">
        <w:t xml:space="preserve"> </w:t>
      </w:r>
      <w:r>
        <w:t xml:space="preserve">below </w:t>
      </w:r>
      <w:r w:rsidRPr="006073D7">
        <w:rPr>
          <w:i/>
        </w:rPr>
        <w:t>and upon payment of the applicable fee for the Bidding Documents, pursuant to the latest Guidelines issued by the GPPB, in the amount of</w:t>
      </w:r>
      <w:r>
        <w:rPr>
          <w:i/>
        </w:rPr>
        <w:t xml:space="preserve"> One Thousand</w:t>
      </w:r>
      <w:r>
        <w:rPr>
          <w:i/>
        </w:rPr>
        <w:tab/>
        <w:t xml:space="preserve"> Pesos (Php1,000.00)</w:t>
      </w:r>
      <w:r w:rsidRPr="006073D7">
        <w:t xml:space="preserve">. The Procuring Entity shall allow the bidder to present its proof of payment for the fees </w:t>
      </w:r>
      <w:r>
        <w:rPr>
          <w:i/>
        </w:rPr>
        <w:t>in person, or through electronic means.</w:t>
      </w:r>
      <w:r w:rsidRPr="006073D7">
        <w:rPr>
          <w:shd w:val="clear" w:color="auto" w:fill="D9EAD3"/>
        </w:rPr>
        <w:t xml:space="preserve"> </w:t>
      </w:r>
    </w:p>
    <w:p w:rsidR="00BD7973" w:rsidRPr="006073D7" w:rsidRDefault="00BD7973" w:rsidP="00BD7973">
      <w:pPr>
        <w:ind w:right="29"/>
      </w:pPr>
    </w:p>
    <w:p w:rsidR="00BD7973" w:rsidRPr="006073D7" w:rsidRDefault="00BD7973" w:rsidP="00BD79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 w:right="29" w:hanging="720"/>
      </w:pPr>
      <w:r w:rsidRPr="006073D7">
        <w:rPr>
          <w:color w:val="000000"/>
        </w:rPr>
        <w:lastRenderedPageBreak/>
        <w:t xml:space="preserve">The </w:t>
      </w:r>
      <w:r>
        <w:rPr>
          <w:i/>
          <w:color w:val="000000"/>
        </w:rPr>
        <w:t>Cebu Normal University</w:t>
      </w:r>
      <w:r w:rsidRPr="006073D7">
        <w:rPr>
          <w:i/>
          <w:color w:val="000000"/>
        </w:rPr>
        <w:t xml:space="preserve"> </w:t>
      </w:r>
      <w:r w:rsidRPr="006073D7">
        <w:rPr>
          <w:color w:val="000000"/>
        </w:rPr>
        <w:t xml:space="preserve">will hold a Pre-Bid Conference on </w:t>
      </w:r>
      <w:r>
        <w:rPr>
          <w:b/>
          <w:i/>
          <w:color w:val="000000"/>
        </w:rPr>
        <w:t>November 28</w:t>
      </w:r>
      <w:r w:rsidRPr="007955FA">
        <w:rPr>
          <w:b/>
          <w:i/>
          <w:color w:val="000000"/>
        </w:rPr>
        <w:t xml:space="preserve">, 2024, </w:t>
      </w:r>
      <w:r>
        <w:rPr>
          <w:b/>
          <w:i/>
          <w:color w:val="000000"/>
        </w:rPr>
        <w:t>2:30PM.</w:t>
      </w:r>
      <w:r>
        <w:rPr>
          <w:color w:val="000000"/>
        </w:rPr>
        <w:t xml:space="preserve"> </w:t>
      </w:r>
      <w:r w:rsidRPr="006073D7">
        <w:rPr>
          <w:color w:val="000000"/>
        </w:rPr>
        <w:t xml:space="preserve">at </w:t>
      </w:r>
      <w:r>
        <w:rPr>
          <w:b/>
          <w:i/>
          <w:color w:val="000000"/>
        </w:rPr>
        <w:t>CNU BAC Office, 3</w:t>
      </w:r>
      <w:r w:rsidRPr="004D720B">
        <w:rPr>
          <w:b/>
          <w:i/>
          <w:color w:val="000000"/>
          <w:vertAlign w:val="superscript"/>
        </w:rPr>
        <w:t>rd</w:t>
      </w:r>
      <w:r>
        <w:rPr>
          <w:b/>
          <w:i/>
          <w:color w:val="000000"/>
        </w:rPr>
        <w:t xml:space="preserve"> </w:t>
      </w:r>
      <w:r w:rsidRPr="007955FA">
        <w:rPr>
          <w:b/>
          <w:i/>
          <w:color w:val="000000"/>
        </w:rPr>
        <w:t>Flo</w:t>
      </w:r>
      <w:r>
        <w:rPr>
          <w:b/>
          <w:i/>
          <w:color w:val="000000"/>
        </w:rPr>
        <w:t>or</w:t>
      </w:r>
      <w:r w:rsidRPr="007955FA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TAC</w:t>
      </w:r>
      <w:r w:rsidRPr="007955FA">
        <w:rPr>
          <w:b/>
          <w:i/>
          <w:color w:val="000000"/>
        </w:rPr>
        <w:t xml:space="preserve"> Building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Osmeña</w:t>
      </w:r>
      <w:proofErr w:type="spellEnd"/>
      <w:r>
        <w:rPr>
          <w:b/>
          <w:i/>
          <w:color w:val="000000"/>
        </w:rPr>
        <w:t xml:space="preserve"> Boulevard, Cebu City</w:t>
      </w:r>
      <w:r w:rsidRPr="006073D7">
        <w:rPr>
          <w:color w:val="000000"/>
        </w:rPr>
        <w:t xml:space="preserve"> and/or through </w:t>
      </w:r>
      <w:r w:rsidRPr="006073D7">
        <w:t>video conferencing</w:t>
      </w:r>
      <w:r>
        <w:rPr>
          <w:color w:val="000000"/>
        </w:rPr>
        <w:t xml:space="preserve"> or </w:t>
      </w:r>
      <w:r w:rsidRPr="006073D7">
        <w:rPr>
          <w:color w:val="000000"/>
        </w:rPr>
        <w:t xml:space="preserve">webcasting </w:t>
      </w:r>
      <w:r>
        <w:rPr>
          <w:i/>
          <w:color w:val="000000"/>
        </w:rPr>
        <w:t xml:space="preserve">via zoom platform </w:t>
      </w:r>
      <w:r w:rsidRPr="006073D7">
        <w:rPr>
          <w:color w:val="000000"/>
        </w:rPr>
        <w:t>which shall be</w:t>
      </w:r>
      <w:r w:rsidRPr="006073D7">
        <w:rPr>
          <w:i/>
          <w:color w:val="000000"/>
        </w:rPr>
        <w:t xml:space="preserve"> </w:t>
      </w:r>
      <w:r w:rsidRPr="006073D7">
        <w:rPr>
          <w:color w:val="000000"/>
        </w:rPr>
        <w:t xml:space="preserve">open to prospective bidders.  </w:t>
      </w:r>
    </w:p>
    <w:p w:rsidR="00BD7973" w:rsidRPr="006073D7" w:rsidRDefault="00BD7973" w:rsidP="00BD7973">
      <w:pPr>
        <w:ind w:right="29"/>
      </w:pPr>
    </w:p>
    <w:p w:rsidR="00BD7973" w:rsidRDefault="00BD7973" w:rsidP="00BD7973">
      <w:pPr>
        <w:numPr>
          <w:ilvl w:val="0"/>
          <w:numId w:val="1"/>
        </w:numPr>
        <w:ind w:left="720" w:right="29" w:hanging="720"/>
      </w:pPr>
      <w:bookmarkStart w:id="2" w:name="_heading=h.3dy6vkm" w:colFirst="0" w:colLast="0"/>
      <w:bookmarkEnd w:id="2"/>
      <w:r w:rsidRPr="006073D7">
        <w:t xml:space="preserve">Bids must be duly received by the BAC Secretariat through </w:t>
      </w:r>
      <w:r w:rsidRPr="0012602E">
        <w:t xml:space="preserve">manual submission at the </w:t>
      </w:r>
      <w:r w:rsidRPr="007955FA">
        <w:rPr>
          <w:b/>
          <w:i/>
          <w:color w:val="000000"/>
        </w:rPr>
        <w:t>CNU BA</w:t>
      </w:r>
      <w:r>
        <w:rPr>
          <w:b/>
          <w:i/>
          <w:color w:val="000000"/>
        </w:rPr>
        <w:t>C Office, 3</w:t>
      </w:r>
      <w:r w:rsidRPr="004D720B">
        <w:rPr>
          <w:b/>
          <w:i/>
          <w:color w:val="000000"/>
          <w:vertAlign w:val="superscript"/>
        </w:rPr>
        <w:t>RD</w:t>
      </w:r>
      <w:r w:rsidRPr="007955FA">
        <w:rPr>
          <w:b/>
          <w:i/>
          <w:color w:val="000000"/>
        </w:rPr>
        <w:t xml:space="preserve"> Flo</w:t>
      </w:r>
      <w:r>
        <w:rPr>
          <w:b/>
          <w:i/>
          <w:color w:val="000000"/>
        </w:rPr>
        <w:t>or TAC</w:t>
      </w:r>
      <w:r w:rsidRPr="007955FA">
        <w:rPr>
          <w:b/>
          <w:i/>
          <w:color w:val="000000"/>
        </w:rPr>
        <w:t xml:space="preserve"> Building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Osmeña</w:t>
      </w:r>
      <w:proofErr w:type="spellEnd"/>
      <w:r>
        <w:rPr>
          <w:b/>
          <w:i/>
          <w:color w:val="000000"/>
        </w:rPr>
        <w:t xml:space="preserve"> Boulevard, Cebu City</w:t>
      </w:r>
      <w:r w:rsidRPr="006073D7">
        <w:rPr>
          <w:color w:val="000000"/>
        </w:rPr>
        <w:t xml:space="preserve"> </w:t>
      </w:r>
      <w:r w:rsidRPr="006073D7">
        <w:t xml:space="preserve">on or before </w:t>
      </w:r>
      <w:r>
        <w:rPr>
          <w:b/>
          <w:i/>
        </w:rPr>
        <w:t>1:00PM. of December 10, 2024.</w:t>
      </w:r>
      <w:r w:rsidRPr="006073D7">
        <w:rPr>
          <w:i/>
        </w:rPr>
        <w:t xml:space="preserve"> </w:t>
      </w:r>
      <w:r w:rsidRPr="006073D7">
        <w:t>Late bids shall not be accepted.</w:t>
      </w:r>
      <w:bookmarkStart w:id="3" w:name="_heading=h.67pkvclqv6qr" w:colFirst="0" w:colLast="0"/>
      <w:bookmarkEnd w:id="3"/>
      <w:r w:rsidRPr="006073D7">
        <w:t xml:space="preserve">  </w:t>
      </w:r>
    </w:p>
    <w:p w:rsidR="00BD7973" w:rsidRPr="006073D7" w:rsidRDefault="00BD7973" w:rsidP="00BD7973">
      <w:pPr>
        <w:ind w:left="2700" w:right="29"/>
      </w:pPr>
    </w:p>
    <w:p w:rsidR="00BD7973" w:rsidRPr="006073D7" w:rsidRDefault="00BD7973" w:rsidP="00BD7973">
      <w:pPr>
        <w:numPr>
          <w:ilvl w:val="0"/>
          <w:numId w:val="1"/>
        </w:numPr>
        <w:ind w:left="720" w:right="29" w:hanging="720"/>
      </w:pPr>
      <w:bookmarkStart w:id="4" w:name="_heading=h.t1dm9c4qa33j" w:colFirst="0" w:colLast="0"/>
      <w:bookmarkEnd w:id="4"/>
      <w:r w:rsidRPr="006073D7">
        <w:t xml:space="preserve">All Bids must be accompanied by a bid security in any of the acceptable forms and in the amount stated in </w:t>
      </w:r>
      <w:r w:rsidRPr="006073D7">
        <w:rPr>
          <w:b/>
        </w:rPr>
        <w:t>ITB</w:t>
      </w:r>
      <w:r w:rsidRPr="006073D7">
        <w:t xml:space="preserve"> Clause 14. </w:t>
      </w:r>
    </w:p>
    <w:p w:rsidR="00BD7973" w:rsidRPr="006073D7" w:rsidRDefault="00BD7973" w:rsidP="00BD7973">
      <w:pPr>
        <w:ind w:right="29"/>
      </w:pPr>
      <w:bookmarkStart w:id="5" w:name="_heading=h.ve47k78b8kal" w:colFirst="0" w:colLast="0"/>
      <w:bookmarkEnd w:id="5"/>
    </w:p>
    <w:p w:rsidR="00BD7973" w:rsidRPr="006073D7" w:rsidRDefault="00BD7973" w:rsidP="00BD7973">
      <w:pPr>
        <w:numPr>
          <w:ilvl w:val="0"/>
          <w:numId w:val="1"/>
        </w:numPr>
        <w:ind w:left="720" w:right="29" w:hanging="720"/>
      </w:pPr>
      <w:bookmarkStart w:id="6" w:name="_heading=h.1t3h5sf" w:colFirst="0" w:colLast="0"/>
      <w:bookmarkEnd w:id="6"/>
      <w:r w:rsidRPr="006073D7">
        <w:t xml:space="preserve">Bid opening shall be on </w:t>
      </w:r>
      <w:r>
        <w:rPr>
          <w:b/>
          <w:i/>
        </w:rPr>
        <w:t>December 10</w:t>
      </w:r>
      <w:r w:rsidRPr="00046E99">
        <w:rPr>
          <w:b/>
          <w:i/>
        </w:rPr>
        <w:t xml:space="preserve">, 2024 </w:t>
      </w:r>
      <w:r>
        <w:rPr>
          <w:b/>
          <w:i/>
        </w:rPr>
        <w:t>2:30PM</w:t>
      </w:r>
      <w:r w:rsidRPr="00046E99">
        <w:rPr>
          <w:b/>
          <w:i/>
        </w:rPr>
        <w:t>.</w:t>
      </w:r>
      <w:r w:rsidRPr="006073D7">
        <w:t xml:space="preserve"> at the </w:t>
      </w:r>
      <w:r>
        <w:rPr>
          <w:b/>
          <w:i/>
          <w:color w:val="000000"/>
        </w:rPr>
        <w:t>CNU BAC Office, 3</w:t>
      </w:r>
      <w:r w:rsidRPr="004D720B">
        <w:rPr>
          <w:b/>
          <w:i/>
          <w:color w:val="000000"/>
          <w:vertAlign w:val="superscript"/>
        </w:rPr>
        <w:t>rd</w:t>
      </w:r>
      <w:r>
        <w:rPr>
          <w:b/>
          <w:i/>
          <w:color w:val="000000"/>
        </w:rPr>
        <w:t xml:space="preserve"> </w:t>
      </w:r>
      <w:r w:rsidRPr="007955FA">
        <w:rPr>
          <w:b/>
          <w:i/>
          <w:color w:val="000000"/>
        </w:rPr>
        <w:t>Flo</w:t>
      </w:r>
      <w:r>
        <w:rPr>
          <w:b/>
          <w:i/>
          <w:color w:val="000000"/>
        </w:rPr>
        <w:t>or TAC</w:t>
      </w:r>
      <w:r w:rsidRPr="007955FA">
        <w:rPr>
          <w:b/>
          <w:i/>
          <w:color w:val="000000"/>
        </w:rPr>
        <w:t xml:space="preserve"> Building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Osmeña</w:t>
      </w:r>
      <w:proofErr w:type="spellEnd"/>
      <w:r>
        <w:rPr>
          <w:b/>
          <w:i/>
          <w:color w:val="000000"/>
        </w:rPr>
        <w:t xml:space="preserve"> Boulevard, Cebu City</w:t>
      </w:r>
      <w:r>
        <w:t xml:space="preserve">. </w:t>
      </w:r>
      <w:r w:rsidRPr="006073D7">
        <w:t xml:space="preserve">Bids will be opened in the presence of the bidders’ representatives who choose to attend the activity.  </w:t>
      </w:r>
    </w:p>
    <w:p w:rsidR="00BD7973" w:rsidRPr="006073D7" w:rsidRDefault="00BD7973" w:rsidP="00BD7973">
      <w:pPr>
        <w:ind w:right="29"/>
      </w:pPr>
    </w:p>
    <w:p w:rsidR="00BD7973" w:rsidRPr="006073D7" w:rsidRDefault="00BD7973" w:rsidP="00BD7973">
      <w:pPr>
        <w:numPr>
          <w:ilvl w:val="0"/>
          <w:numId w:val="1"/>
        </w:numPr>
        <w:ind w:left="720" w:right="29" w:hanging="720"/>
      </w:pPr>
      <w:r w:rsidRPr="006073D7">
        <w:t xml:space="preserve">The </w:t>
      </w:r>
      <w:r>
        <w:rPr>
          <w:b/>
          <w:i/>
        </w:rPr>
        <w:t>Cebu Normal University</w:t>
      </w:r>
      <w:r w:rsidRPr="006073D7">
        <w:rPr>
          <w:i/>
        </w:rPr>
        <w:t xml:space="preserve"> </w:t>
      </w:r>
      <w:r w:rsidRPr="006073D7">
        <w:t>reserves the right to reject any and all bids, declare a failure of bidding, or not award the contract at any time prior to contract award in accordance with Section</w:t>
      </w:r>
      <w:r>
        <w:t>s</w:t>
      </w:r>
      <w:r w:rsidRPr="006073D7">
        <w:t xml:space="preserve"> </w:t>
      </w:r>
      <w:r>
        <w:t xml:space="preserve">35.6 and </w:t>
      </w:r>
      <w:r w:rsidRPr="006073D7">
        <w:t xml:space="preserve">41 of </w:t>
      </w:r>
      <w:r>
        <w:t xml:space="preserve">the </w:t>
      </w:r>
      <w:r w:rsidRPr="006073D7">
        <w:t>2016 revised IRR</w:t>
      </w:r>
      <w:r>
        <w:t xml:space="preserve"> of </w:t>
      </w:r>
      <w:r w:rsidRPr="006073D7">
        <w:t>RA No. 9184, without thereby incurring any liability to the affected bidder or bidders.</w:t>
      </w:r>
    </w:p>
    <w:p w:rsidR="00BD7973" w:rsidRPr="006073D7" w:rsidRDefault="00BD7973" w:rsidP="00BD7973">
      <w:pPr>
        <w:ind w:left="720" w:right="29"/>
      </w:pPr>
    </w:p>
    <w:p w:rsidR="00BD7973" w:rsidRDefault="00BD7973" w:rsidP="00BD7973">
      <w:pPr>
        <w:numPr>
          <w:ilvl w:val="0"/>
          <w:numId w:val="1"/>
        </w:numPr>
        <w:ind w:left="720" w:right="29" w:hanging="720"/>
      </w:pPr>
      <w:r w:rsidRPr="006073D7">
        <w:t>For further information, please refer to:</w:t>
      </w:r>
    </w:p>
    <w:p w:rsidR="00BD7973" w:rsidRPr="006073D7" w:rsidRDefault="00BD7973" w:rsidP="00BD7973">
      <w:pPr>
        <w:ind w:right="29"/>
      </w:pPr>
    </w:p>
    <w:p w:rsidR="00BD7973" w:rsidRPr="006073D7" w:rsidRDefault="00BD7973" w:rsidP="00BD7973">
      <w:pPr>
        <w:ind w:right="29"/>
      </w:pPr>
    </w:p>
    <w:p w:rsidR="00BD7973" w:rsidRPr="00046E99" w:rsidRDefault="00BD7973" w:rsidP="00BD7973">
      <w:pPr>
        <w:ind w:left="720" w:right="29"/>
        <w:rPr>
          <w:b/>
          <w:i/>
        </w:rPr>
      </w:pPr>
      <w:r>
        <w:rPr>
          <w:b/>
          <w:i/>
        </w:rPr>
        <w:t>ATTY. STANLEY SAM P. TIBON</w:t>
      </w:r>
    </w:p>
    <w:p w:rsidR="00BD7973" w:rsidRPr="006073D7" w:rsidRDefault="00BD7973" w:rsidP="00BD7973">
      <w:pPr>
        <w:ind w:left="720" w:right="29"/>
        <w:rPr>
          <w:i/>
        </w:rPr>
      </w:pPr>
      <w:r>
        <w:rPr>
          <w:i/>
        </w:rPr>
        <w:t>BAC Secretariat Office</w:t>
      </w:r>
    </w:p>
    <w:p w:rsidR="00BD7973" w:rsidRPr="006073D7" w:rsidRDefault="00BD7973" w:rsidP="00BD7973">
      <w:pPr>
        <w:ind w:left="720" w:right="29"/>
        <w:rPr>
          <w:i/>
        </w:rPr>
      </w:pPr>
      <w:r>
        <w:rPr>
          <w:i/>
        </w:rPr>
        <w:t>Cebu Normal University</w:t>
      </w:r>
    </w:p>
    <w:p w:rsidR="00BD7973" w:rsidRPr="006073D7" w:rsidRDefault="00BD7973" w:rsidP="00BD7973">
      <w:pPr>
        <w:ind w:left="720" w:right="29"/>
        <w:rPr>
          <w:i/>
        </w:rPr>
      </w:pPr>
      <w:proofErr w:type="spellStart"/>
      <w:r>
        <w:rPr>
          <w:i/>
        </w:rPr>
        <w:t>Osmeña</w:t>
      </w:r>
      <w:proofErr w:type="spellEnd"/>
      <w:r>
        <w:rPr>
          <w:i/>
        </w:rPr>
        <w:t xml:space="preserve"> Boulevard, Cebu City</w:t>
      </w:r>
    </w:p>
    <w:p w:rsidR="00BD7973" w:rsidRPr="006073D7" w:rsidRDefault="00BD7973" w:rsidP="00BD7973">
      <w:pPr>
        <w:ind w:left="720" w:right="29"/>
        <w:rPr>
          <w:i/>
        </w:rPr>
      </w:pPr>
      <w:r>
        <w:rPr>
          <w:i/>
        </w:rPr>
        <w:t>6000 Philippines</w:t>
      </w:r>
    </w:p>
    <w:p w:rsidR="00BD7973" w:rsidRPr="006073D7" w:rsidRDefault="00BD7973" w:rsidP="00BD7973">
      <w:pPr>
        <w:ind w:left="720" w:right="29"/>
        <w:rPr>
          <w:i/>
        </w:rPr>
      </w:pPr>
      <w:r>
        <w:rPr>
          <w:i/>
        </w:rPr>
        <w:t>cnubacsec@gmail.com</w:t>
      </w:r>
    </w:p>
    <w:p w:rsidR="00BD7973" w:rsidRPr="006073D7" w:rsidRDefault="00BD7973" w:rsidP="00BD7973">
      <w:pPr>
        <w:ind w:left="720" w:right="29"/>
        <w:rPr>
          <w:i/>
        </w:rPr>
      </w:pPr>
      <w:r>
        <w:rPr>
          <w:i/>
        </w:rPr>
        <w:t>(+632) 254 1452 local 146</w:t>
      </w:r>
    </w:p>
    <w:p w:rsidR="00BD7973" w:rsidRPr="006073D7" w:rsidRDefault="00BD7973" w:rsidP="00BD7973">
      <w:pPr>
        <w:ind w:left="720" w:right="29"/>
        <w:rPr>
          <w:i/>
        </w:rPr>
      </w:pPr>
    </w:p>
    <w:p w:rsidR="00BD7973" w:rsidRPr="006073D7" w:rsidRDefault="00BD7973" w:rsidP="00BD7973">
      <w:pPr>
        <w:numPr>
          <w:ilvl w:val="0"/>
          <w:numId w:val="1"/>
        </w:numPr>
        <w:ind w:left="720" w:right="29" w:hanging="720"/>
      </w:pPr>
      <w:bookmarkStart w:id="7" w:name="_heading=h.4d34og8" w:colFirst="0" w:colLast="0"/>
      <w:bookmarkEnd w:id="7"/>
      <w:r w:rsidRPr="006073D7">
        <w:t>You may visit the following websites:</w:t>
      </w:r>
    </w:p>
    <w:p w:rsidR="00BD7973" w:rsidRPr="006073D7" w:rsidRDefault="00BD7973" w:rsidP="00BD7973">
      <w:pPr>
        <w:ind w:left="720" w:right="29"/>
        <w:rPr>
          <w:i/>
        </w:rPr>
      </w:pPr>
    </w:p>
    <w:p w:rsidR="00BD7973" w:rsidRPr="006073D7" w:rsidRDefault="00BD7973" w:rsidP="00BD7973">
      <w:pPr>
        <w:ind w:left="720" w:right="29"/>
        <w:rPr>
          <w:i/>
        </w:rPr>
      </w:pPr>
      <w:r w:rsidRPr="006073D7">
        <w:t>For downloading of Bidding Documents</w:t>
      </w:r>
      <w:r>
        <w:t xml:space="preserve">: </w:t>
      </w:r>
      <w:r w:rsidRPr="00046E99">
        <w:rPr>
          <w:i/>
          <w:u w:val="single"/>
        </w:rPr>
        <w:t>www.philgeps.gov.ph</w:t>
      </w:r>
      <w:r w:rsidRPr="006073D7">
        <w:rPr>
          <w:i/>
        </w:rPr>
        <w:t xml:space="preserve"> </w:t>
      </w:r>
    </w:p>
    <w:p w:rsidR="00BD7973" w:rsidRPr="006073D7" w:rsidRDefault="00BD7973" w:rsidP="00BD7973">
      <w:pPr>
        <w:ind w:right="29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www.cnu.edu.ph</w:t>
      </w:r>
    </w:p>
    <w:p w:rsidR="00BD7973" w:rsidRDefault="00BD7973" w:rsidP="00BD7973">
      <w:pPr>
        <w:ind w:left="720" w:right="29"/>
        <w:rPr>
          <w:i/>
        </w:rPr>
      </w:pPr>
    </w:p>
    <w:p w:rsidR="00BD7973" w:rsidRPr="006073D7" w:rsidRDefault="00BD7973" w:rsidP="00BD7973">
      <w:pPr>
        <w:ind w:left="720" w:right="29"/>
        <w:rPr>
          <w:i/>
        </w:rPr>
      </w:pPr>
    </w:p>
    <w:p w:rsidR="00BD7973" w:rsidRPr="006073D7" w:rsidRDefault="00BD7973" w:rsidP="00BD7973">
      <w:pPr>
        <w:ind w:right="29"/>
        <w:rPr>
          <w:i/>
          <w:color w:val="000000"/>
        </w:rPr>
      </w:pPr>
      <w:r>
        <w:rPr>
          <w:i/>
          <w:color w:val="000000"/>
        </w:rPr>
        <w:t>November 20, 2024</w:t>
      </w:r>
    </w:p>
    <w:p w:rsidR="00BD7973" w:rsidRPr="006073D7" w:rsidRDefault="00BD7973" w:rsidP="00BD7973">
      <w:pPr>
        <w:ind w:right="29"/>
      </w:pPr>
    </w:p>
    <w:p w:rsidR="00BD7973" w:rsidRDefault="00BD7973" w:rsidP="00BD7973">
      <w:pPr>
        <w:ind w:left="4320" w:right="29"/>
        <w:rPr>
          <w:b/>
        </w:rPr>
      </w:pPr>
    </w:p>
    <w:p w:rsidR="00BD7973" w:rsidRPr="00C72E14" w:rsidRDefault="00BD7973" w:rsidP="00BD7973">
      <w:pPr>
        <w:ind w:left="4320" w:right="29"/>
        <w:rPr>
          <w:b/>
        </w:rPr>
      </w:pPr>
      <w:r w:rsidRPr="00C72E14">
        <w:rPr>
          <w:b/>
        </w:rPr>
        <w:t>DR. ALLAN ROY B. ELNAR</w:t>
      </w:r>
    </w:p>
    <w:p w:rsidR="00BD7973" w:rsidRPr="00C72E14" w:rsidRDefault="00BD7973" w:rsidP="00BD7973">
      <w:pPr>
        <w:ind w:left="4320" w:right="29"/>
        <w:rPr>
          <w:i/>
        </w:rPr>
      </w:pPr>
      <w:r w:rsidRPr="00C72E14">
        <w:rPr>
          <w:i/>
        </w:rPr>
        <w:t>BAC Chairperson</w:t>
      </w:r>
    </w:p>
    <w:p w:rsidR="00BD7973" w:rsidRDefault="00BD7973" w:rsidP="00BD7973"/>
    <w:p w:rsidR="00BD7973" w:rsidRDefault="00BD7973" w:rsidP="00BD7973"/>
    <w:p w:rsidR="009B4356" w:rsidRDefault="00095195"/>
    <w:sectPr w:rsidR="009B4356" w:rsidSect="00BD7973">
      <w:pgSz w:w="11906" w:h="16838" w:code="9"/>
      <w:pgMar w:top="720" w:right="1440" w:bottom="1440" w:left="1440" w:header="720" w:footer="720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4AF"/>
    <w:multiLevelType w:val="multilevel"/>
    <w:tmpl w:val="3B94FB76"/>
    <w:lvl w:ilvl="0">
      <w:start w:val="1"/>
      <w:numFmt w:val="decimal"/>
      <w:lvlText w:val="%1."/>
      <w:lvlJc w:val="left"/>
      <w:pPr>
        <w:ind w:left="270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73"/>
    <w:rsid w:val="00095195"/>
    <w:rsid w:val="000A5D09"/>
    <w:rsid w:val="000E685F"/>
    <w:rsid w:val="00125795"/>
    <w:rsid w:val="00371C3F"/>
    <w:rsid w:val="004622BA"/>
    <w:rsid w:val="00980713"/>
    <w:rsid w:val="009F7DE3"/>
    <w:rsid w:val="00A82DCD"/>
    <w:rsid w:val="00BD7973"/>
    <w:rsid w:val="00E4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013EE"/>
  <w15:chartTrackingRefBased/>
  <w15:docId w15:val="{4637F6FA-96FC-45EB-AE90-A56151C9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9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797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79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973"/>
    <w:rPr>
      <w:rFonts w:ascii="Times New Roman" w:eastAsia="Times New Roman" w:hAnsi="Times New Roman" w:cs="Times New Roman"/>
      <w:sz w:val="24"/>
      <w:szCs w:val="24"/>
      <w:lang w:val="en-US" w:eastAsia="en-PH"/>
    </w:rPr>
  </w:style>
  <w:style w:type="paragraph" w:styleId="ListParagraph">
    <w:name w:val="List Paragraph"/>
    <w:basedOn w:val="Normal"/>
    <w:uiPriority w:val="34"/>
    <w:qFormat/>
    <w:rsid w:val="00BD79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79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973"/>
    <w:rPr>
      <w:rFonts w:ascii="Segoe UI" w:eastAsia="Times New Roman" w:hAnsi="Segoe UI" w:cs="Segoe UI"/>
      <w:sz w:val="18"/>
      <w:szCs w:val="18"/>
      <w:lang w:val="en-US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nu.edu.p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ubacse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CNU</dc:creator>
  <cp:keywords/>
  <dc:description/>
  <cp:lastModifiedBy>CNU</cp:lastModifiedBy>
  <cp:revision>3</cp:revision>
  <cp:lastPrinted>2024-11-20T03:48:00Z</cp:lastPrinted>
  <dcterms:created xsi:type="dcterms:W3CDTF">2024-11-20T03:46:00Z</dcterms:created>
  <dcterms:modified xsi:type="dcterms:W3CDTF">2024-11-20T12:02:00Z</dcterms:modified>
</cp:coreProperties>
</file>